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EBAD7" w14:textId="77777777" w:rsidR="007006C2" w:rsidRPr="0094599A" w:rsidRDefault="007006C2" w:rsidP="007006C2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bookmarkStart w:id="0" w:name="_GoBack"/>
      <w:bookmarkEnd w:id="0"/>
      <w:r w:rsidRPr="0094599A">
        <w:rPr>
          <w:rFonts w:cs="Times New Roman"/>
          <w:b/>
        </w:rPr>
        <w:t xml:space="preserve">Legislative Biographies </w:t>
      </w:r>
    </w:p>
    <w:p w14:paraId="29628E84" w14:textId="77777777" w:rsidR="007006C2" w:rsidRPr="0094599A" w:rsidRDefault="007006C2" w:rsidP="007006C2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 w:rsidRPr="0094599A">
        <w:rPr>
          <w:rFonts w:cs="Times New Roman"/>
          <w:b/>
        </w:rPr>
        <w:t>Kristy Burkholder</w:t>
      </w:r>
    </w:p>
    <w:p w14:paraId="45023193" w14:textId="77777777" w:rsidR="007006C2" w:rsidRPr="0094599A" w:rsidRDefault="007006C2" w:rsidP="007006C2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 w:rsidRPr="0094599A">
        <w:rPr>
          <w:rFonts w:cs="Times New Roman"/>
          <w:b/>
        </w:rPr>
        <w:t xml:space="preserve">University of Wisconsin – Madison </w:t>
      </w:r>
    </w:p>
    <w:p w14:paraId="0034A328" w14:textId="77777777" w:rsidR="007006C2" w:rsidRDefault="007006C2" w:rsidP="007006C2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p w14:paraId="7E63E555" w14:textId="77777777" w:rsidR="007006C2" w:rsidRDefault="007006C2" w:rsidP="007006C2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5961E9BC" w14:textId="77777777" w:rsidR="00F83D54" w:rsidRDefault="007006C2" w:rsidP="007006C2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Legislative biographies. Identify your state representative and state senator using information found at www.legis.state.wi.us. Write a 1</w:t>
      </w:r>
      <w:r>
        <w:rPr>
          <w:rFonts w:ascii="Adobe Arabic" w:hAnsi="Adobe Arabic" w:cs="Adobe Arabic"/>
          <w:b/>
          <w:bCs/>
        </w:rPr>
        <w:t>‐</w:t>
      </w:r>
      <w:r>
        <w:rPr>
          <w:rFonts w:cs="Times New Roman"/>
        </w:rPr>
        <w:t>2 paragraph biography for each person that includes committee assignments, leadership positions, and personal and professional backgrounds. If you are from another state, use the legislators in your home state. Due: Thursday, September 16.</w:t>
      </w:r>
    </w:p>
    <w:p w14:paraId="1C50C344" w14:textId="77777777" w:rsidR="007006C2" w:rsidRDefault="007006C2" w:rsidP="007006C2">
      <w:pPr>
        <w:rPr>
          <w:rFonts w:cs="Times New Roman"/>
        </w:rPr>
      </w:pPr>
    </w:p>
    <w:p w14:paraId="615FC5BE" w14:textId="77777777" w:rsidR="007006C2" w:rsidRDefault="007006C2" w:rsidP="007006C2">
      <w:pPr>
        <w:rPr>
          <w:rFonts w:cs="Times New Roman"/>
        </w:rPr>
      </w:pPr>
    </w:p>
    <w:sectPr w:rsidR="007006C2" w:rsidSect="009603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C2"/>
    <w:rsid w:val="002E4B18"/>
    <w:rsid w:val="00565CC1"/>
    <w:rsid w:val="007006C2"/>
    <w:rsid w:val="0094599A"/>
    <w:rsid w:val="00960358"/>
    <w:rsid w:val="00F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9CC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Parrott</dc:creator>
  <cp:lastModifiedBy>jseubert</cp:lastModifiedBy>
  <cp:revision>2</cp:revision>
  <dcterms:created xsi:type="dcterms:W3CDTF">2014-02-06T18:27:00Z</dcterms:created>
  <dcterms:modified xsi:type="dcterms:W3CDTF">2014-02-06T18:27:00Z</dcterms:modified>
</cp:coreProperties>
</file>