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795" w:rsidRPr="009565A7" w:rsidRDefault="00DA2795" w:rsidP="00DA2795">
      <w:pPr>
        <w:suppressAutoHyphens/>
        <w:autoSpaceDE w:val="0"/>
        <w:autoSpaceDN w:val="0"/>
        <w:adjustRightInd w:val="0"/>
        <w:spacing w:after="130" w:line="260" w:lineRule="atLeast"/>
        <w:jc w:val="center"/>
        <w:textAlignment w:val="center"/>
        <w:rPr>
          <w:rFonts w:ascii="Arial Narrow" w:hAnsi="Arial Narrow" w:cs="Arial Narrow"/>
          <w:b/>
          <w:bCs/>
          <w:color w:val="000000"/>
        </w:rPr>
      </w:pPr>
      <w:bookmarkStart w:id="0" w:name="_GoBack"/>
      <w:bookmarkEnd w:id="0"/>
      <w:r>
        <w:rPr>
          <w:rFonts w:ascii="Arial Narrow" w:hAnsi="Arial Narrow" w:cs="Arial Narrow"/>
          <w:b/>
          <w:bCs/>
          <w:color w:val="000000"/>
          <w:sz w:val="36"/>
        </w:rPr>
        <w:t>Activity 21</w:t>
      </w:r>
    </w:p>
    <w:p w:rsidR="00DA2795" w:rsidRPr="009565A7" w:rsidRDefault="00DA2795" w:rsidP="00DA2795">
      <w:pPr>
        <w:suppressAutoHyphens/>
        <w:autoSpaceDE w:val="0"/>
        <w:autoSpaceDN w:val="0"/>
        <w:adjustRightInd w:val="0"/>
        <w:spacing w:after="130" w:line="260" w:lineRule="atLeast"/>
        <w:jc w:val="center"/>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Culture clash</w:t>
      </w:r>
      <w:r>
        <w:rPr>
          <w:rStyle w:val="FootnoteReference"/>
          <w:rFonts w:ascii="Arial Narrow" w:hAnsi="Arial Narrow" w:cs="Arial Narrow"/>
          <w:b/>
          <w:bCs/>
          <w:caps/>
          <w:color w:val="000000"/>
          <w:sz w:val="24"/>
        </w:rPr>
        <w:footnoteReference w:id="1"/>
      </w:r>
    </w:p>
    <w:p w:rsidR="00DA2795" w:rsidRPr="009565A7" w:rsidRDefault="00DA2795" w:rsidP="00DA2795">
      <w:pPr>
        <w:suppressAutoHyphens/>
        <w:autoSpaceDE w:val="0"/>
        <w:autoSpaceDN w:val="0"/>
        <w:adjustRightInd w:val="0"/>
        <w:spacing w:after="130" w:line="260" w:lineRule="atLeast"/>
        <w:jc w:val="center"/>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by Steven </w:t>
      </w:r>
      <w:proofErr w:type="spellStart"/>
      <w:r w:rsidRPr="009565A7">
        <w:rPr>
          <w:rFonts w:ascii="Times New Roman" w:hAnsi="Times New Roman" w:cs="Times New Roman"/>
          <w:color w:val="000000"/>
          <w:sz w:val="20"/>
          <w:szCs w:val="20"/>
        </w:rPr>
        <w:t>Wisensale</w:t>
      </w:r>
      <w:proofErr w:type="spellEnd"/>
      <w:r w:rsidRPr="009565A7">
        <w:rPr>
          <w:rFonts w:ascii="Times New Roman" w:hAnsi="Times New Roman" w:cs="Times New Roman"/>
          <w:color w:val="000000"/>
          <w:sz w:val="20"/>
          <w:szCs w:val="20"/>
        </w:rPr>
        <w:br/>
        <w:t>University of Connecticut</w:t>
      </w:r>
    </w:p>
    <w:p w:rsidR="00DA2795" w:rsidRPr="009565A7" w:rsidRDefault="00DA2795" w:rsidP="00DA2795">
      <w:p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p>
    <w:p w:rsidR="00DA2795" w:rsidRPr="009565A7" w:rsidRDefault="00DA2795" w:rsidP="00DA2795">
      <w:pPr>
        <w:suppressAutoHyphens/>
        <w:autoSpaceDE w:val="0"/>
        <w:autoSpaceDN w:val="0"/>
        <w:adjustRightInd w:val="0"/>
        <w:spacing w:after="0" w:line="24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Assume that you and your friends decide to spend the day in New York City. You arrive by train around 12:00 noon and head for a restaurant that was recommended by a friend. Just as you are approaching the restaurant, you notice that there is a baby carriage containing an infant parked on the sidewalk in front of the restaurant. It appears that the infant is unattended. Upon entering the restaurant, you notice two things in particular. One, the place is packed but there is a table left for you and your friends. And two, from inside the restaurant (although there are a few windows), the baby carriage is no longer visible.</w:t>
      </w:r>
    </w:p>
    <w:p w:rsidR="00DA2795" w:rsidRPr="009565A7" w:rsidRDefault="00DA2795" w:rsidP="00DA2795">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DA2795" w:rsidRPr="009565A7" w:rsidRDefault="00DA2795" w:rsidP="00DA2795">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Questions</w:t>
      </w:r>
    </w:p>
    <w:p w:rsidR="00DA2795" w:rsidRPr="00D5585C" w:rsidRDefault="00DA2795" w:rsidP="00DA2795">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D5585C">
        <w:rPr>
          <w:rFonts w:ascii="Times New Roman" w:hAnsi="Times New Roman" w:cs="Times New Roman"/>
          <w:color w:val="000000"/>
          <w:sz w:val="20"/>
          <w:szCs w:val="20"/>
        </w:rPr>
        <w:t>Are you at all concerned about the unattended infant? Or, is it someone else’s concern?</w:t>
      </w:r>
    </w:p>
    <w:p w:rsidR="00DA2795" w:rsidRPr="00D5585C" w:rsidRDefault="00DA2795" w:rsidP="00DA2795">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D5585C">
        <w:rPr>
          <w:rFonts w:ascii="Times New Roman" w:hAnsi="Times New Roman" w:cs="Times New Roman"/>
          <w:color w:val="000000"/>
          <w:spacing w:val="-3"/>
          <w:sz w:val="20"/>
          <w:szCs w:val="20"/>
        </w:rPr>
        <w:t>If you are concerned, what would you do (if anything)? Tell the manager of the restaurant? Call the police? Shout out loud across the restaurant, stating that there is someone’s baby outside unattended and asking if they know whose baby it is?</w:t>
      </w:r>
    </w:p>
    <w:p w:rsidR="00DA2795" w:rsidRPr="00D5585C" w:rsidRDefault="00DA2795" w:rsidP="00DA2795">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D5585C">
        <w:rPr>
          <w:rFonts w:ascii="Times New Roman" w:hAnsi="Times New Roman" w:cs="Times New Roman"/>
          <w:color w:val="000000"/>
          <w:sz w:val="20"/>
          <w:szCs w:val="20"/>
        </w:rPr>
        <w:t>Would you assume the parents are eating or working in the restaurant? Would that affect your actions?</w:t>
      </w:r>
    </w:p>
    <w:p w:rsidR="00DA2795" w:rsidRPr="00D5585C" w:rsidRDefault="00DA2795" w:rsidP="00DA2795">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D5585C">
        <w:rPr>
          <w:rFonts w:ascii="Times New Roman" w:hAnsi="Times New Roman" w:cs="Times New Roman"/>
          <w:color w:val="000000"/>
          <w:sz w:val="20"/>
          <w:szCs w:val="20"/>
        </w:rPr>
        <w:t>If the parents are in the restaurant and they identify themselves, what would you do or say (if anything) to them?</w:t>
      </w:r>
    </w:p>
    <w:p w:rsidR="00DA2795" w:rsidRPr="00D5585C" w:rsidRDefault="00DA2795" w:rsidP="00DA2795">
      <w:pPr>
        <w:pStyle w:val="ListParagraph"/>
        <w:numPr>
          <w:ilvl w:val="0"/>
          <w:numId w:val="1"/>
        </w:numPr>
        <w:suppressAutoHyphens/>
        <w:autoSpaceDE w:val="0"/>
        <w:autoSpaceDN w:val="0"/>
        <w:adjustRightInd w:val="0"/>
        <w:spacing w:after="130" w:line="260" w:lineRule="atLeast"/>
        <w:textAlignment w:val="center"/>
        <w:rPr>
          <w:rFonts w:ascii="Times New Roman" w:hAnsi="Times New Roman" w:cs="Times New Roman"/>
          <w:color w:val="000000"/>
          <w:sz w:val="20"/>
          <w:szCs w:val="20"/>
        </w:rPr>
      </w:pPr>
      <w:r w:rsidRPr="00D5585C">
        <w:rPr>
          <w:rFonts w:ascii="Times New Roman" w:hAnsi="Times New Roman" w:cs="Times New Roman"/>
          <w:color w:val="000000"/>
          <w:sz w:val="20"/>
          <w:szCs w:val="20"/>
        </w:rPr>
        <w:t>Would you view the parent’s or parents’ action here as an example of child neglect? Child abuse? Both child neglect and abuse? Or neither, because it is nobody’s business to begin with except the parents. If you feel strongly that the parents are neglectful or abusive, what would you recommend be done to them?</w:t>
      </w:r>
    </w:p>
    <w:p w:rsidR="00DA2795" w:rsidRPr="009565A7" w:rsidRDefault="00DA2795" w:rsidP="00DA2795">
      <w:pPr>
        <w:suppressAutoHyphens/>
        <w:autoSpaceDE w:val="0"/>
        <w:autoSpaceDN w:val="0"/>
        <w:adjustRightInd w:val="0"/>
        <w:spacing w:after="130" w:line="260" w:lineRule="atLeast"/>
        <w:textAlignment w:val="center"/>
        <w:rPr>
          <w:rFonts w:ascii="Arial Narrow" w:hAnsi="Arial Narrow" w:cs="Arial Narrow"/>
          <w:b/>
          <w:bCs/>
          <w:caps/>
          <w:color w:val="000000"/>
          <w:sz w:val="24"/>
        </w:rPr>
      </w:pPr>
    </w:p>
    <w:p w:rsidR="00DA2795" w:rsidRPr="009565A7" w:rsidRDefault="00DA2795" w:rsidP="00DA2795">
      <w:pPr>
        <w:suppressAutoHyphens/>
        <w:autoSpaceDE w:val="0"/>
        <w:autoSpaceDN w:val="0"/>
        <w:adjustRightInd w:val="0"/>
        <w:spacing w:after="130" w:line="260" w:lineRule="atLeast"/>
        <w:textAlignment w:val="center"/>
        <w:rPr>
          <w:rFonts w:ascii="Arial Narrow" w:hAnsi="Arial Narrow" w:cs="Arial Narrow"/>
          <w:b/>
          <w:bCs/>
          <w:caps/>
          <w:color w:val="000000"/>
          <w:sz w:val="24"/>
        </w:rPr>
      </w:pPr>
      <w:r w:rsidRPr="009565A7">
        <w:rPr>
          <w:rFonts w:ascii="Arial Narrow" w:hAnsi="Arial Narrow" w:cs="Arial Narrow"/>
          <w:b/>
          <w:bCs/>
          <w:caps/>
          <w:color w:val="000000"/>
          <w:sz w:val="24"/>
        </w:rPr>
        <w:t>Teaching note</w:t>
      </w:r>
    </w:p>
    <w:p w:rsidR="00DA2795" w:rsidRPr="009565A7" w:rsidRDefault="00DA2795" w:rsidP="00DA2795">
      <w:pPr>
        <w:suppressAutoHyphens/>
        <w:autoSpaceDE w:val="0"/>
        <w:autoSpaceDN w:val="0"/>
        <w:adjustRightInd w:val="0"/>
        <w:spacing w:after="0" w:line="240" w:lineRule="atLeast"/>
        <w:textAlignment w:val="center"/>
        <w:rPr>
          <w:rFonts w:ascii="Times New Roman" w:hAnsi="Times New Roman" w:cs="Times New Roman"/>
          <w:color w:val="000000"/>
          <w:sz w:val="20"/>
          <w:szCs w:val="20"/>
        </w:rPr>
      </w:pPr>
      <w:r w:rsidRPr="009565A7">
        <w:rPr>
          <w:rFonts w:ascii="Times New Roman" w:hAnsi="Times New Roman" w:cs="Times New Roman"/>
          <w:color w:val="000000"/>
          <w:sz w:val="20"/>
          <w:szCs w:val="20"/>
        </w:rPr>
        <w:t xml:space="preserve">This short case is based on an actual incident that took place in New York City in the mid-1990s. A Danish couple, visiting the city, were arrested and lost custody of their child for three days because the Department of Children and Families viewed them as negligent parents. However, in Denmark and other Scandinavian countries, it is quite customary for parents to leave infants and small children unattended in public. This case can be used to open a discussion of cultural differences. I use it for that purpose in my Comparative Family Policy course. Students can be asked if they know of other examples where two cultures clashed over parenting or other family-oriented issues. </w:t>
      </w:r>
    </w:p>
    <w:p w:rsidR="005F7939" w:rsidRDefault="005F7939"/>
    <w:sectPr w:rsidR="005F7939" w:rsidSect="00EA3013">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42E" w:rsidRDefault="005F242E" w:rsidP="00DA2795">
      <w:pPr>
        <w:spacing w:after="0" w:line="240" w:lineRule="auto"/>
      </w:pPr>
      <w:r>
        <w:separator/>
      </w:r>
    </w:p>
  </w:endnote>
  <w:endnote w:type="continuationSeparator" w:id="0">
    <w:p w:rsidR="005F242E" w:rsidRDefault="005F242E" w:rsidP="00DA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Bold">
    <w:panose1 w:val="020B0706020202030204"/>
    <w:charset w:val="00"/>
    <w:family w:val="auto"/>
    <w:pitch w:val="variable"/>
    <w:sig w:usb0="00000287" w:usb1="00000800" w:usb2="00000000" w:usb3="00000000" w:csb0="0000009F" w:csb1="00000000"/>
  </w:font>
  <w:font w:name="Arial Narrow">
    <w:panose1 w:val="020B06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42E" w:rsidRDefault="005F242E" w:rsidP="00DA2795">
      <w:pPr>
        <w:spacing w:after="0" w:line="240" w:lineRule="auto"/>
      </w:pPr>
      <w:r>
        <w:separator/>
      </w:r>
    </w:p>
  </w:footnote>
  <w:footnote w:type="continuationSeparator" w:id="0">
    <w:p w:rsidR="005F242E" w:rsidRDefault="005F242E" w:rsidP="00DA2795">
      <w:pPr>
        <w:spacing w:after="0" w:line="240" w:lineRule="auto"/>
      </w:pPr>
      <w:r>
        <w:continuationSeparator/>
      </w:r>
    </w:p>
  </w:footnote>
  <w:footnote w:id="1">
    <w:p w:rsidR="00DA2795" w:rsidRPr="000E6F40" w:rsidRDefault="00DA2795" w:rsidP="00DA2795">
      <w:pPr>
        <w:pStyle w:val="body"/>
        <w:rPr>
          <w:sz w:val="12"/>
          <w:szCs w:val="12"/>
        </w:rPr>
      </w:pPr>
      <w:r w:rsidRPr="000E6F40">
        <w:rPr>
          <w:rStyle w:val="FootnoteReference"/>
          <w:sz w:val="12"/>
          <w:szCs w:val="12"/>
        </w:rPr>
        <w:footnoteRef/>
      </w:r>
      <w:r w:rsidRPr="000E6F40">
        <w:rPr>
          <w:sz w:val="12"/>
          <w:szCs w:val="12"/>
        </w:rPr>
        <w:t xml:space="preserve"> </w:t>
      </w:r>
      <w:r w:rsidRPr="000E6F40">
        <w:rPr>
          <w:i/>
          <w:iCs/>
          <w:sz w:val="12"/>
          <w:szCs w:val="12"/>
        </w:rPr>
        <w:t>Note. “</w:t>
      </w:r>
      <w:r w:rsidRPr="000E6F40">
        <w:rPr>
          <w:rStyle w:val="CategoryHeads"/>
          <w:rFonts w:ascii="Times New Roman" w:hAnsi="Times New Roman" w:cs="Times New Roman"/>
          <w:b w:val="0"/>
          <w:bCs w:val="0"/>
          <w:caps w:val="0"/>
          <w:sz w:val="12"/>
          <w:szCs w:val="12"/>
        </w:rPr>
        <w:t>Culture Clash,”</w:t>
      </w:r>
      <w:r w:rsidRPr="000E6F40">
        <w:rPr>
          <w:sz w:val="12"/>
          <w:szCs w:val="12"/>
        </w:rPr>
        <w:t xml:space="preserve"> by Steven </w:t>
      </w:r>
      <w:proofErr w:type="spellStart"/>
      <w:r w:rsidRPr="000E6F40">
        <w:rPr>
          <w:sz w:val="12"/>
          <w:szCs w:val="12"/>
        </w:rPr>
        <w:t>Wisensale</w:t>
      </w:r>
      <w:proofErr w:type="spellEnd"/>
      <w:r w:rsidRPr="000E6F40">
        <w:rPr>
          <w:sz w:val="12"/>
          <w:szCs w:val="12"/>
        </w:rPr>
        <w:t>. Reprinted with permission.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74B59"/>
    <w:multiLevelType w:val="hybridMultilevel"/>
    <w:tmpl w:val="A4E8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95"/>
    <w:rsid w:val="00006D33"/>
    <w:rsid w:val="000E6F40"/>
    <w:rsid w:val="005F242E"/>
    <w:rsid w:val="005F7939"/>
    <w:rsid w:val="00747A2C"/>
    <w:rsid w:val="00955266"/>
    <w:rsid w:val="00960358"/>
    <w:rsid w:val="00DA2795"/>
    <w:rsid w:val="00EA3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7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DA2795"/>
    <w:rPr>
      <w:rFonts w:ascii="Arial Narrow Bold" w:hAnsi="Arial Narrow Bold" w:cs="Arial Narrow Bold"/>
      <w:b/>
      <w:bCs/>
      <w:caps/>
      <w:color w:val="000000"/>
      <w:sz w:val="24"/>
      <w:szCs w:val="24"/>
    </w:rPr>
  </w:style>
  <w:style w:type="paragraph" w:customStyle="1" w:styleId="body">
    <w:name w:val="body"/>
    <w:basedOn w:val="Normal"/>
    <w:uiPriority w:val="99"/>
    <w:rsid w:val="00DA2795"/>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A2795"/>
    <w:rPr>
      <w:vertAlign w:val="superscript"/>
    </w:rPr>
  </w:style>
  <w:style w:type="paragraph" w:styleId="ListParagraph">
    <w:name w:val="List Paragraph"/>
    <w:basedOn w:val="Normal"/>
    <w:uiPriority w:val="34"/>
    <w:qFormat/>
    <w:rsid w:val="00DA27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79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egoryHeads">
    <w:name w:val="Category Heads"/>
    <w:basedOn w:val="DefaultParagraphFont"/>
    <w:uiPriority w:val="99"/>
    <w:rsid w:val="00DA2795"/>
    <w:rPr>
      <w:rFonts w:ascii="Arial Narrow Bold" w:hAnsi="Arial Narrow Bold" w:cs="Arial Narrow Bold"/>
      <w:b/>
      <w:bCs/>
      <w:caps/>
      <w:color w:val="000000"/>
      <w:sz w:val="24"/>
      <w:szCs w:val="24"/>
    </w:rPr>
  </w:style>
  <w:style w:type="paragraph" w:customStyle="1" w:styleId="body">
    <w:name w:val="body"/>
    <w:basedOn w:val="Normal"/>
    <w:uiPriority w:val="99"/>
    <w:rsid w:val="00DA2795"/>
    <w:pPr>
      <w:suppressAutoHyphens/>
      <w:autoSpaceDE w:val="0"/>
      <w:autoSpaceDN w:val="0"/>
      <w:adjustRightInd w:val="0"/>
      <w:spacing w:after="130" w:line="260" w:lineRule="atLeast"/>
      <w:textAlignment w:val="center"/>
    </w:pPr>
    <w:rPr>
      <w:rFonts w:ascii="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A2795"/>
    <w:rPr>
      <w:vertAlign w:val="superscript"/>
    </w:rPr>
  </w:style>
  <w:style w:type="paragraph" w:styleId="ListParagraph">
    <w:name w:val="List Paragraph"/>
    <w:basedOn w:val="Normal"/>
    <w:uiPriority w:val="34"/>
    <w:qFormat/>
    <w:rsid w:val="00DA2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Parrott</dc:creator>
  <cp:lastModifiedBy>jseubert</cp:lastModifiedBy>
  <cp:revision>2</cp:revision>
  <dcterms:created xsi:type="dcterms:W3CDTF">2014-02-06T19:25:00Z</dcterms:created>
  <dcterms:modified xsi:type="dcterms:W3CDTF">2014-02-06T19:25:00Z</dcterms:modified>
</cp:coreProperties>
</file>