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1F8" w:rsidRDefault="00E531F8">
      <w:pPr>
        <w:pStyle w:val="Title"/>
      </w:pPr>
      <w:smartTag w:uri="urn:schemas-microsoft-com:office:smarttags" w:element="place">
        <w:smartTag w:uri="urn:schemas-microsoft-com:office:smarttags" w:element="PlaceName">
          <w:r>
            <w:t>Illinois</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p>
    <w:p w:rsidR="00E531F8" w:rsidRDefault="00E531F8">
      <w:pPr>
        <w:jc w:val="center"/>
        <w:rPr>
          <w:b/>
          <w:bCs/>
        </w:rPr>
      </w:pPr>
      <w:r>
        <w:rPr>
          <w:b/>
          <w:bCs/>
        </w:rPr>
        <w:t>Department of Family and Consumer Sciences</w:t>
      </w:r>
    </w:p>
    <w:p w:rsidR="00E531F8" w:rsidRDefault="00E531F8">
      <w:pPr>
        <w:jc w:val="center"/>
        <w:rPr>
          <w:b/>
          <w:bCs/>
        </w:rPr>
      </w:pPr>
      <w:r>
        <w:rPr>
          <w:b/>
          <w:bCs/>
        </w:rPr>
        <w:t>FCS 333 Family and Consumer Public Policy (3 credits)</w:t>
      </w:r>
    </w:p>
    <w:p w:rsidR="00E531F8" w:rsidRDefault="00E531F8">
      <w:pPr>
        <w:rPr>
          <w:sz w:val="20"/>
        </w:rPr>
      </w:pPr>
    </w:p>
    <w:p w:rsidR="00E531F8" w:rsidRPr="000C45D2" w:rsidRDefault="00E531F8">
      <w:pPr>
        <w:rPr>
          <w:sz w:val="22"/>
          <w:szCs w:val="22"/>
        </w:rPr>
      </w:pPr>
      <w:r w:rsidRPr="000C45D2">
        <w:rPr>
          <w:b/>
          <w:bCs/>
          <w:sz w:val="22"/>
          <w:szCs w:val="22"/>
        </w:rPr>
        <w:t>Time</w:t>
      </w:r>
      <w:r w:rsidR="00476EC7">
        <w:rPr>
          <w:b/>
          <w:bCs/>
          <w:sz w:val="22"/>
          <w:szCs w:val="22"/>
        </w:rPr>
        <w:t xml:space="preserve"> &amp; Place</w:t>
      </w:r>
      <w:r w:rsidRPr="000C45D2">
        <w:rPr>
          <w:b/>
          <w:bCs/>
          <w:sz w:val="22"/>
          <w:szCs w:val="22"/>
        </w:rPr>
        <w:t>:</w:t>
      </w:r>
      <w:r w:rsidRPr="000C45D2">
        <w:rPr>
          <w:sz w:val="22"/>
          <w:szCs w:val="22"/>
        </w:rPr>
        <w:tab/>
        <w:t xml:space="preserve">Wednesday, </w:t>
      </w:r>
      <w:smartTag w:uri="urn:schemas-microsoft-com:office:smarttags" w:element="time">
        <w:smartTagPr>
          <w:attr w:name="Hour" w:val="17"/>
          <w:attr w:name="Minute" w:val="30"/>
        </w:smartTagPr>
        <w:r w:rsidRPr="000C45D2">
          <w:rPr>
            <w:sz w:val="22"/>
            <w:szCs w:val="22"/>
          </w:rPr>
          <w:t>5:30 – 8:20 p.m.</w:t>
        </w:r>
      </w:smartTag>
      <w:r w:rsidR="00476EC7">
        <w:rPr>
          <w:sz w:val="22"/>
          <w:szCs w:val="22"/>
        </w:rPr>
        <w:t>, R</w:t>
      </w:r>
      <w:r w:rsidRPr="000C45D2">
        <w:rPr>
          <w:sz w:val="22"/>
          <w:szCs w:val="22"/>
        </w:rPr>
        <w:t>oom 201, Turner Hall</w:t>
      </w:r>
    </w:p>
    <w:p w:rsidR="00E531F8" w:rsidRPr="000C45D2" w:rsidRDefault="00E531F8">
      <w:pPr>
        <w:rPr>
          <w:sz w:val="22"/>
          <w:szCs w:val="22"/>
        </w:rPr>
      </w:pPr>
    </w:p>
    <w:p w:rsidR="00E531F8" w:rsidRPr="000C45D2" w:rsidRDefault="00E531F8">
      <w:pPr>
        <w:rPr>
          <w:sz w:val="22"/>
          <w:szCs w:val="22"/>
        </w:rPr>
      </w:pPr>
      <w:r w:rsidRPr="000C45D2">
        <w:rPr>
          <w:b/>
          <w:bCs/>
          <w:sz w:val="22"/>
          <w:szCs w:val="22"/>
        </w:rPr>
        <w:t>Instructor:</w:t>
      </w:r>
      <w:r w:rsidRPr="000C45D2">
        <w:rPr>
          <w:sz w:val="22"/>
          <w:szCs w:val="22"/>
        </w:rPr>
        <w:tab/>
        <w:t>Dr. Deborah B. Gentry, Ed.D, CFLE</w:t>
      </w:r>
      <w:proofErr w:type="gramStart"/>
      <w:r w:rsidRPr="000C45D2">
        <w:rPr>
          <w:sz w:val="22"/>
          <w:szCs w:val="22"/>
        </w:rPr>
        <w:t xml:space="preserve">, CFCS </w:t>
      </w:r>
      <w:r w:rsidRPr="000C45D2">
        <w:rPr>
          <w:sz w:val="22"/>
          <w:szCs w:val="22"/>
        </w:rPr>
        <w:br/>
      </w:r>
      <w:r w:rsidRPr="000C45D2">
        <w:rPr>
          <w:sz w:val="22"/>
          <w:szCs w:val="22"/>
        </w:rPr>
        <w:tab/>
      </w:r>
      <w:proofErr w:type="gramEnd"/>
      <w:r w:rsidRPr="000C45D2">
        <w:rPr>
          <w:sz w:val="22"/>
          <w:szCs w:val="22"/>
        </w:rPr>
        <w:tab/>
        <w:t>Office: 143C Turner (Office of the Dean of CAST)</w:t>
      </w:r>
    </w:p>
    <w:p w:rsidR="00E531F8" w:rsidRPr="000C45D2" w:rsidRDefault="00E531F8">
      <w:pPr>
        <w:rPr>
          <w:sz w:val="22"/>
          <w:szCs w:val="22"/>
        </w:rPr>
      </w:pPr>
      <w:r w:rsidRPr="000C45D2">
        <w:rPr>
          <w:sz w:val="22"/>
          <w:szCs w:val="22"/>
        </w:rPr>
        <w:tab/>
      </w:r>
      <w:r w:rsidRPr="000C45D2">
        <w:rPr>
          <w:sz w:val="22"/>
          <w:szCs w:val="22"/>
        </w:rPr>
        <w:tab/>
        <w:t>Phone: 438-8748 (office)</w:t>
      </w:r>
      <w:r w:rsidR="00476EC7">
        <w:rPr>
          <w:sz w:val="22"/>
          <w:szCs w:val="22"/>
        </w:rPr>
        <w:t xml:space="preserve">, </w:t>
      </w:r>
      <w:r w:rsidRPr="000C45D2">
        <w:rPr>
          <w:sz w:val="22"/>
          <w:szCs w:val="22"/>
        </w:rPr>
        <w:t>Email:</w:t>
      </w:r>
      <w:r w:rsidR="00476EC7">
        <w:rPr>
          <w:sz w:val="22"/>
          <w:szCs w:val="22"/>
        </w:rPr>
        <w:t xml:space="preserve"> </w:t>
      </w:r>
      <w:r w:rsidRPr="000C45D2">
        <w:rPr>
          <w:sz w:val="22"/>
          <w:szCs w:val="22"/>
        </w:rPr>
        <w:t>dgentry@ilstu.edu</w:t>
      </w:r>
    </w:p>
    <w:p w:rsidR="00E531F8" w:rsidRPr="000C45D2" w:rsidRDefault="00E531F8">
      <w:pPr>
        <w:rPr>
          <w:sz w:val="22"/>
          <w:szCs w:val="22"/>
        </w:rPr>
      </w:pPr>
      <w:r w:rsidRPr="000C45D2">
        <w:rPr>
          <w:sz w:val="22"/>
          <w:szCs w:val="22"/>
        </w:rPr>
        <w:tab/>
      </w:r>
      <w:r w:rsidRPr="000C45D2">
        <w:rPr>
          <w:sz w:val="22"/>
          <w:szCs w:val="22"/>
        </w:rPr>
        <w:tab/>
        <w:t>Office hours: Typically, Wednesdays, 2-3:00 p.m, or by appointment</w:t>
      </w:r>
    </w:p>
    <w:p w:rsidR="00E531F8" w:rsidRPr="000C45D2" w:rsidRDefault="00E531F8">
      <w:pPr>
        <w:rPr>
          <w:sz w:val="22"/>
          <w:szCs w:val="22"/>
        </w:rPr>
      </w:pPr>
    </w:p>
    <w:p w:rsidR="00E531F8" w:rsidRPr="000C45D2" w:rsidRDefault="00E531F8">
      <w:pPr>
        <w:rPr>
          <w:b/>
          <w:bCs/>
          <w:sz w:val="22"/>
          <w:szCs w:val="22"/>
        </w:rPr>
      </w:pPr>
      <w:r w:rsidRPr="000C45D2">
        <w:rPr>
          <w:b/>
          <w:bCs/>
          <w:sz w:val="22"/>
          <w:szCs w:val="22"/>
        </w:rPr>
        <w:t>Course description:</w:t>
      </w:r>
    </w:p>
    <w:p w:rsidR="00E531F8" w:rsidRPr="000C45D2" w:rsidRDefault="00E531F8">
      <w:pPr>
        <w:rPr>
          <w:sz w:val="22"/>
          <w:szCs w:val="22"/>
        </w:rPr>
      </w:pPr>
      <w:r w:rsidRPr="000C45D2">
        <w:rPr>
          <w:sz w:val="22"/>
          <w:szCs w:val="22"/>
        </w:rPr>
        <w:t>Examination of public and private sector programs serving human needs: role of family and consumer science professionals in the public policy arena.</w:t>
      </w:r>
    </w:p>
    <w:p w:rsidR="00E531F8" w:rsidRPr="000C45D2" w:rsidRDefault="00E531F8">
      <w:pPr>
        <w:rPr>
          <w:sz w:val="22"/>
          <w:szCs w:val="22"/>
        </w:rPr>
      </w:pPr>
    </w:p>
    <w:p w:rsidR="00E531F8" w:rsidRPr="000C45D2" w:rsidRDefault="00E531F8">
      <w:pPr>
        <w:rPr>
          <w:b/>
          <w:bCs/>
          <w:sz w:val="22"/>
          <w:szCs w:val="22"/>
        </w:rPr>
      </w:pPr>
      <w:r w:rsidRPr="000C45D2">
        <w:rPr>
          <w:b/>
          <w:bCs/>
          <w:sz w:val="22"/>
          <w:szCs w:val="22"/>
        </w:rPr>
        <w:t>Course objectives:</w:t>
      </w:r>
    </w:p>
    <w:p w:rsidR="00E531F8" w:rsidRPr="000C45D2" w:rsidRDefault="00E531F8">
      <w:pPr>
        <w:rPr>
          <w:sz w:val="22"/>
          <w:szCs w:val="22"/>
        </w:rPr>
      </w:pPr>
      <w:r w:rsidRPr="000C45D2">
        <w:rPr>
          <w:sz w:val="22"/>
          <w:szCs w:val="22"/>
        </w:rPr>
        <w:t>Successful completion of this course will enable the student to:</w:t>
      </w:r>
    </w:p>
    <w:p w:rsidR="00E531F8" w:rsidRPr="000C45D2" w:rsidRDefault="00E531F8">
      <w:pPr>
        <w:rPr>
          <w:sz w:val="22"/>
          <w:szCs w:val="22"/>
        </w:rPr>
      </w:pPr>
    </w:p>
    <w:p w:rsidR="00E531F8" w:rsidRPr="000C45D2" w:rsidRDefault="00E531F8">
      <w:pPr>
        <w:numPr>
          <w:ilvl w:val="0"/>
          <w:numId w:val="1"/>
        </w:numPr>
        <w:rPr>
          <w:sz w:val="22"/>
          <w:szCs w:val="22"/>
        </w:rPr>
      </w:pPr>
      <w:r w:rsidRPr="000C45D2">
        <w:rPr>
          <w:sz w:val="22"/>
          <w:szCs w:val="22"/>
        </w:rPr>
        <w:t>Understand the definitions, approaches, and issues involved in family policy analyses across the life cycle;</w:t>
      </w:r>
      <w:bookmarkStart w:id="0" w:name="_GoBack"/>
      <w:bookmarkEnd w:id="0"/>
    </w:p>
    <w:p w:rsidR="00E531F8" w:rsidRPr="000C45D2" w:rsidRDefault="00E531F8">
      <w:pPr>
        <w:numPr>
          <w:ilvl w:val="0"/>
          <w:numId w:val="1"/>
        </w:numPr>
        <w:rPr>
          <w:sz w:val="22"/>
          <w:szCs w:val="22"/>
        </w:rPr>
      </w:pPr>
      <w:r w:rsidRPr="000C45D2">
        <w:rPr>
          <w:sz w:val="22"/>
          <w:szCs w:val="22"/>
        </w:rPr>
        <w:t xml:space="preserve">Analyze </w:t>
      </w:r>
      <w:r w:rsidRPr="000C45D2">
        <w:rPr>
          <w:b/>
          <w:bCs/>
          <w:sz w:val="22"/>
          <w:szCs w:val="22"/>
        </w:rPr>
        <w:t xml:space="preserve">processes for formulating, implementing, and evaluating public policy </w:t>
      </w:r>
      <w:r w:rsidRPr="000C45D2">
        <w:rPr>
          <w:sz w:val="22"/>
          <w:szCs w:val="22"/>
        </w:rPr>
        <w:t>and the role of family and consumer sciences professionals in these processes;</w:t>
      </w:r>
    </w:p>
    <w:p w:rsidR="00E531F8" w:rsidRPr="000C45D2" w:rsidRDefault="00E531F8">
      <w:pPr>
        <w:numPr>
          <w:ilvl w:val="0"/>
          <w:numId w:val="1"/>
        </w:numPr>
        <w:rPr>
          <w:sz w:val="22"/>
          <w:szCs w:val="22"/>
        </w:rPr>
      </w:pPr>
      <w:r w:rsidRPr="000C45D2">
        <w:rPr>
          <w:sz w:val="22"/>
          <w:szCs w:val="22"/>
        </w:rPr>
        <w:t xml:space="preserve">Analyze and synthesize </w:t>
      </w:r>
      <w:r w:rsidRPr="000C45D2">
        <w:rPr>
          <w:b/>
          <w:bCs/>
          <w:sz w:val="22"/>
          <w:szCs w:val="22"/>
        </w:rPr>
        <w:t>public policy/legislative action affecting families</w:t>
      </w:r>
      <w:r w:rsidRPr="000C45D2">
        <w:rPr>
          <w:sz w:val="22"/>
          <w:szCs w:val="22"/>
        </w:rPr>
        <w:t xml:space="preserve"> and consumers;</w:t>
      </w:r>
    </w:p>
    <w:p w:rsidR="00E531F8" w:rsidRPr="000C45D2" w:rsidRDefault="00E531F8">
      <w:pPr>
        <w:numPr>
          <w:ilvl w:val="0"/>
          <w:numId w:val="1"/>
        </w:numPr>
        <w:rPr>
          <w:sz w:val="22"/>
          <w:szCs w:val="22"/>
        </w:rPr>
      </w:pPr>
      <w:r w:rsidRPr="000C45D2">
        <w:rPr>
          <w:sz w:val="22"/>
          <w:szCs w:val="22"/>
        </w:rPr>
        <w:t xml:space="preserve">Promote a greater understanding of responsible </w:t>
      </w:r>
      <w:r w:rsidRPr="000C45D2">
        <w:rPr>
          <w:b/>
          <w:bCs/>
          <w:sz w:val="22"/>
          <w:szCs w:val="22"/>
        </w:rPr>
        <w:t>democratic processes</w:t>
      </w:r>
      <w:r w:rsidRPr="000C45D2">
        <w:rPr>
          <w:sz w:val="22"/>
          <w:szCs w:val="22"/>
        </w:rPr>
        <w:t>;</w:t>
      </w:r>
    </w:p>
    <w:p w:rsidR="00E531F8" w:rsidRPr="000C45D2" w:rsidRDefault="00E531F8">
      <w:pPr>
        <w:numPr>
          <w:ilvl w:val="0"/>
          <w:numId w:val="1"/>
        </w:numPr>
        <w:rPr>
          <w:sz w:val="22"/>
          <w:szCs w:val="22"/>
        </w:rPr>
      </w:pPr>
      <w:r w:rsidRPr="000C45D2">
        <w:rPr>
          <w:sz w:val="22"/>
          <w:szCs w:val="22"/>
        </w:rPr>
        <w:t xml:space="preserve">Interpret </w:t>
      </w:r>
      <w:r w:rsidRPr="000C45D2">
        <w:rPr>
          <w:b/>
          <w:bCs/>
          <w:sz w:val="22"/>
          <w:szCs w:val="22"/>
        </w:rPr>
        <w:t xml:space="preserve">current societal trends </w:t>
      </w:r>
      <w:r w:rsidRPr="000C45D2">
        <w:rPr>
          <w:sz w:val="22"/>
          <w:szCs w:val="22"/>
        </w:rPr>
        <w:t>as they relate to the need for public policies addressing the family and consumer;</w:t>
      </w:r>
    </w:p>
    <w:p w:rsidR="00E531F8" w:rsidRPr="000C45D2" w:rsidRDefault="00E531F8">
      <w:pPr>
        <w:numPr>
          <w:ilvl w:val="0"/>
          <w:numId w:val="1"/>
        </w:numPr>
        <w:rPr>
          <w:sz w:val="22"/>
          <w:szCs w:val="22"/>
        </w:rPr>
      </w:pPr>
      <w:r w:rsidRPr="000C45D2">
        <w:rPr>
          <w:sz w:val="22"/>
          <w:szCs w:val="22"/>
        </w:rPr>
        <w:t xml:space="preserve">Identify and assess </w:t>
      </w:r>
      <w:r w:rsidRPr="000C45D2">
        <w:rPr>
          <w:b/>
          <w:bCs/>
          <w:sz w:val="22"/>
          <w:szCs w:val="22"/>
        </w:rPr>
        <w:t>programs in governmental and private agencies</w:t>
      </w:r>
      <w:r w:rsidRPr="000C45D2">
        <w:rPr>
          <w:sz w:val="22"/>
          <w:szCs w:val="22"/>
        </w:rPr>
        <w:t xml:space="preserve"> that are designed to address the needs of families and consumers;</w:t>
      </w:r>
    </w:p>
    <w:p w:rsidR="00E531F8" w:rsidRPr="000C45D2" w:rsidRDefault="00E531F8">
      <w:pPr>
        <w:numPr>
          <w:ilvl w:val="0"/>
          <w:numId w:val="1"/>
        </w:numPr>
        <w:rPr>
          <w:sz w:val="22"/>
          <w:szCs w:val="22"/>
        </w:rPr>
      </w:pPr>
      <w:r w:rsidRPr="000C45D2">
        <w:rPr>
          <w:sz w:val="22"/>
          <w:szCs w:val="22"/>
        </w:rPr>
        <w:t xml:space="preserve">Demonstrate professional skills for </w:t>
      </w:r>
      <w:r w:rsidRPr="000C45D2">
        <w:rPr>
          <w:b/>
          <w:bCs/>
          <w:sz w:val="22"/>
          <w:szCs w:val="22"/>
        </w:rPr>
        <w:t>public policy involvement</w:t>
      </w:r>
      <w:r w:rsidRPr="000C45D2">
        <w:rPr>
          <w:sz w:val="22"/>
          <w:szCs w:val="22"/>
        </w:rPr>
        <w:t>, including problem solving and management of public discussions;</w:t>
      </w:r>
    </w:p>
    <w:p w:rsidR="00E531F8" w:rsidRPr="000C45D2" w:rsidRDefault="00E531F8">
      <w:pPr>
        <w:numPr>
          <w:ilvl w:val="0"/>
          <w:numId w:val="1"/>
        </w:numPr>
        <w:rPr>
          <w:sz w:val="22"/>
          <w:szCs w:val="22"/>
        </w:rPr>
      </w:pPr>
      <w:r w:rsidRPr="000C45D2">
        <w:rPr>
          <w:sz w:val="22"/>
          <w:szCs w:val="22"/>
        </w:rPr>
        <w:t xml:space="preserve">Examine an issue, analyze its implications, and formulate a position.    </w:t>
      </w:r>
    </w:p>
    <w:p w:rsidR="00E531F8" w:rsidRPr="000C45D2" w:rsidRDefault="00E531F8">
      <w:pPr>
        <w:pStyle w:val="Footer"/>
        <w:tabs>
          <w:tab w:val="clear" w:pos="4320"/>
          <w:tab w:val="clear" w:pos="8640"/>
        </w:tabs>
        <w:rPr>
          <w:sz w:val="22"/>
          <w:szCs w:val="22"/>
        </w:rPr>
      </w:pPr>
      <w:r w:rsidRPr="000C45D2">
        <w:rPr>
          <w:sz w:val="22"/>
          <w:szCs w:val="22"/>
        </w:rPr>
        <w:t xml:space="preserve"> </w:t>
      </w:r>
      <w:r w:rsidRPr="000C45D2">
        <w:rPr>
          <w:sz w:val="22"/>
          <w:szCs w:val="22"/>
        </w:rPr>
        <w:tab/>
      </w:r>
      <w:r w:rsidRPr="000C45D2">
        <w:rPr>
          <w:sz w:val="22"/>
          <w:szCs w:val="22"/>
        </w:rPr>
        <w:tab/>
      </w:r>
    </w:p>
    <w:p w:rsidR="00E531F8" w:rsidRPr="000C45D2" w:rsidRDefault="00E531F8">
      <w:pPr>
        <w:rPr>
          <w:b/>
          <w:bCs/>
          <w:sz w:val="22"/>
          <w:szCs w:val="22"/>
        </w:rPr>
      </w:pPr>
      <w:r w:rsidRPr="000C45D2">
        <w:rPr>
          <w:b/>
          <w:bCs/>
          <w:sz w:val="22"/>
          <w:szCs w:val="22"/>
        </w:rPr>
        <w:t>Text and other readings:</w:t>
      </w:r>
    </w:p>
    <w:p w:rsidR="00E531F8" w:rsidRDefault="00E531F8">
      <w:pPr>
        <w:pStyle w:val="BodyText"/>
        <w:rPr>
          <w:szCs w:val="22"/>
        </w:rPr>
      </w:pPr>
      <w:r w:rsidRPr="000C45D2">
        <w:rPr>
          <w:szCs w:val="22"/>
        </w:rPr>
        <w:t xml:space="preserve">Borgenschneider, Karen. </w:t>
      </w:r>
      <w:r w:rsidRPr="000C45D2">
        <w:rPr>
          <w:i/>
          <w:szCs w:val="22"/>
        </w:rPr>
        <w:t>Family Policy Matter: How Policymaking Affects Families and What Professionals Can Do</w:t>
      </w:r>
      <w:r w:rsidRPr="000C45D2">
        <w:rPr>
          <w:szCs w:val="22"/>
        </w:rPr>
        <w:t xml:space="preserve">. </w:t>
      </w:r>
      <w:r w:rsidR="00870ACB">
        <w:rPr>
          <w:szCs w:val="22"/>
        </w:rPr>
        <w:t>(2</w:t>
      </w:r>
      <w:r w:rsidR="00870ACB" w:rsidRPr="00870ACB">
        <w:rPr>
          <w:szCs w:val="22"/>
          <w:vertAlign w:val="superscript"/>
        </w:rPr>
        <w:t>nd</w:t>
      </w:r>
      <w:r w:rsidR="00870ACB">
        <w:rPr>
          <w:szCs w:val="22"/>
        </w:rPr>
        <w:t xml:space="preserve"> </w:t>
      </w:r>
      <w:proofErr w:type="gramStart"/>
      <w:r w:rsidR="00870ACB">
        <w:rPr>
          <w:szCs w:val="22"/>
        </w:rPr>
        <w:t>ed</w:t>
      </w:r>
      <w:proofErr w:type="gramEnd"/>
      <w:r w:rsidR="00870ACB">
        <w:rPr>
          <w:szCs w:val="22"/>
        </w:rPr>
        <w:t xml:space="preserve">.). </w:t>
      </w:r>
      <w:smartTag w:uri="urn:schemas-microsoft-com:office:smarttags" w:element="City">
        <w:smartTag w:uri="urn:schemas-microsoft-com:office:smarttags" w:element="place">
          <w:r w:rsidRPr="000C45D2">
            <w:rPr>
              <w:szCs w:val="22"/>
            </w:rPr>
            <w:t>Lawrence</w:t>
          </w:r>
        </w:smartTag>
      </w:smartTag>
      <w:r w:rsidRPr="000C45D2">
        <w:rPr>
          <w:szCs w:val="22"/>
        </w:rPr>
        <w:t xml:space="preserve"> Erlbaum Associates, Publishers: </w:t>
      </w:r>
      <w:smartTag w:uri="urn:schemas-microsoft-com:office:smarttags" w:element="place">
        <w:smartTag w:uri="urn:schemas-microsoft-com:office:smarttags" w:element="City">
          <w:r w:rsidRPr="000C45D2">
            <w:rPr>
              <w:szCs w:val="22"/>
            </w:rPr>
            <w:t>Mahwah</w:t>
          </w:r>
        </w:smartTag>
        <w:r w:rsidRPr="000C45D2">
          <w:rPr>
            <w:szCs w:val="22"/>
          </w:rPr>
          <w:t xml:space="preserve">, </w:t>
        </w:r>
        <w:smartTag w:uri="urn:schemas-microsoft-com:office:smarttags" w:element="State">
          <w:r w:rsidRPr="000C45D2">
            <w:rPr>
              <w:szCs w:val="22"/>
            </w:rPr>
            <w:t>NJ</w:t>
          </w:r>
        </w:smartTag>
      </w:smartTag>
      <w:r w:rsidRPr="000C45D2">
        <w:rPr>
          <w:szCs w:val="22"/>
        </w:rPr>
        <w:t>. 200</w:t>
      </w:r>
      <w:r w:rsidR="00870ACB">
        <w:rPr>
          <w:szCs w:val="22"/>
        </w:rPr>
        <w:t>6</w:t>
      </w:r>
      <w:r w:rsidRPr="000C45D2">
        <w:rPr>
          <w:szCs w:val="22"/>
        </w:rPr>
        <w:t xml:space="preserve">. </w:t>
      </w:r>
    </w:p>
    <w:p w:rsidR="000C45D2" w:rsidRDefault="000C45D2">
      <w:pPr>
        <w:pStyle w:val="BodyText"/>
        <w:rPr>
          <w:szCs w:val="22"/>
        </w:rPr>
      </w:pPr>
    </w:p>
    <w:p w:rsidR="000C45D2" w:rsidRPr="000C45D2" w:rsidRDefault="000C45D2">
      <w:pPr>
        <w:pStyle w:val="BodyText"/>
        <w:rPr>
          <w:szCs w:val="22"/>
        </w:rPr>
      </w:pPr>
      <w:r>
        <w:rPr>
          <w:i/>
          <w:szCs w:val="22"/>
        </w:rPr>
        <w:t xml:space="preserve">Public Policy </w:t>
      </w:r>
      <w:proofErr w:type="gramStart"/>
      <w:r>
        <w:rPr>
          <w:i/>
          <w:szCs w:val="22"/>
        </w:rPr>
        <w:t>Through</w:t>
      </w:r>
      <w:proofErr w:type="gramEnd"/>
      <w:r>
        <w:rPr>
          <w:i/>
          <w:szCs w:val="22"/>
        </w:rPr>
        <w:t xml:space="preserve"> a Family Lens: Sustaining Families in the 21</w:t>
      </w:r>
      <w:r w:rsidRPr="000C45D2">
        <w:rPr>
          <w:i/>
          <w:szCs w:val="22"/>
          <w:vertAlign w:val="superscript"/>
        </w:rPr>
        <w:t>st</w:t>
      </w:r>
      <w:r>
        <w:rPr>
          <w:i/>
          <w:szCs w:val="22"/>
        </w:rPr>
        <w:t xml:space="preserve"> Century. </w:t>
      </w:r>
      <w:r>
        <w:rPr>
          <w:szCs w:val="22"/>
        </w:rPr>
        <w:t xml:space="preserve">National Council on Family Relations: </w:t>
      </w:r>
      <w:smartTag w:uri="urn:schemas-microsoft-com:office:smarttags" w:element="place">
        <w:smartTag w:uri="urn:schemas-microsoft-com:office:smarttags" w:element="City">
          <w:r>
            <w:rPr>
              <w:szCs w:val="22"/>
            </w:rPr>
            <w:t>Minneapolis</w:t>
          </w:r>
        </w:smartTag>
        <w:r>
          <w:rPr>
            <w:szCs w:val="22"/>
          </w:rPr>
          <w:t xml:space="preserve">, </w:t>
        </w:r>
        <w:smartTag w:uri="urn:schemas-microsoft-com:office:smarttags" w:element="State">
          <w:r>
            <w:rPr>
              <w:szCs w:val="22"/>
            </w:rPr>
            <w:t>MN</w:t>
          </w:r>
        </w:smartTag>
      </w:smartTag>
      <w:r>
        <w:rPr>
          <w:szCs w:val="22"/>
        </w:rPr>
        <w:t>.  2000.</w:t>
      </w:r>
    </w:p>
    <w:p w:rsidR="00E531F8" w:rsidRPr="000C45D2" w:rsidRDefault="00E531F8">
      <w:pPr>
        <w:pStyle w:val="BodyText"/>
        <w:rPr>
          <w:szCs w:val="22"/>
        </w:rPr>
      </w:pPr>
    </w:p>
    <w:p w:rsidR="00E531F8" w:rsidRPr="00476EC7" w:rsidRDefault="00E531F8">
      <w:pPr>
        <w:pStyle w:val="BodyText"/>
        <w:rPr>
          <w:i/>
          <w:szCs w:val="22"/>
        </w:rPr>
      </w:pPr>
      <w:proofErr w:type="gramStart"/>
      <w:r w:rsidRPr="000C45D2">
        <w:rPr>
          <w:szCs w:val="22"/>
        </w:rPr>
        <w:t xml:space="preserve">One of several choices of books/novels written by persons </w:t>
      </w:r>
      <w:r w:rsidR="000C45D2">
        <w:rPr>
          <w:szCs w:val="22"/>
        </w:rPr>
        <w:t xml:space="preserve">(or someone else on their behalf) </w:t>
      </w:r>
      <w:r w:rsidRPr="000C45D2">
        <w:rPr>
          <w:szCs w:val="22"/>
        </w:rPr>
        <w:t>about their pursuit of policy formation or change relevant to a personal or familial need/stressor/crisis.</w:t>
      </w:r>
      <w:proofErr w:type="gramEnd"/>
      <w:r w:rsidR="00476EC7">
        <w:rPr>
          <w:szCs w:val="22"/>
        </w:rPr>
        <w:t xml:space="preserve">  For example, </w:t>
      </w:r>
      <w:r w:rsidR="00476EC7">
        <w:rPr>
          <w:i/>
          <w:szCs w:val="22"/>
        </w:rPr>
        <w:t xml:space="preserve">Nickel and Dimed; </w:t>
      </w:r>
      <w:r w:rsidR="00845470">
        <w:rPr>
          <w:i/>
          <w:szCs w:val="22"/>
        </w:rPr>
        <w:t xml:space="preserve">Bait and Switch; </w:t>
      </w:r>
      <w:r w:rsidR="00476EC7">
        <w:rPr>
          <w:i/>
          <w:szCs w:val="22"/>
        </w:rPr>
        <w:t xml:space="preserve">Fast Food Nation; </w:t>
      </w:r>
      <w:r w:rsidR="00845470">
        <w:rPr>
          <w:i/>
          <w:szCs w:val="22"/>
        </w:rPr>
        <w:t xml:space="preserve">Reefer Madness; </w:t>
      </w:r>
      <w:r w:rsidR="004B0F34">
        <w:rPr>
          <w:i/>
          <w:szCs w:val="22"/>
        </w:rPr>
        <w:t xml:space="preserve">A Boy Called”It”; Are You There Alone?: TheUnspeakable Crime of Andrea Yates; </w:t>
      </w:r>
      <w:r w:rsidR="004B0F34">
        <w:rPr>
          <w:szCs w:val="22"/>
        </w:rPr>
        <w:t>or</w:t>
      </w:r>
      <w:r w:rsidR="004B0F34">
        <w:rPr>
          <w:i/>
          <w:szCs w:val="22"/>
        </w:rPr>
        <w:t xml:space="preserve"> The Spirit Catches You When You Fall Down.</w:t>
      </w:r>
    </w:p>
    <w:p w:rsidR="00E531F8" w:rsidRPr="000C45D2" w:rsidRDefault="00E531F8">
      <w:pPr>
        <w:pStyle w:val="BodyText"/>
        <w:rPr>
          <w:szCs w:val="22"/>
        </w:rPr>
      </w:pPr>
    </w:p>
    <w:p w:rsidR="00E531F8" w:rsidRDefault="00E531F8">
      <w:pPr>
        <w:pStyle w:val="BodyText"/>
        <w:rPr>
          <w:szCs w:val="22"/>
        </w:rPr>
      </w:pPr>
      <w:r w:rsidRPr="000C45D2">
        <w:rPr>
          <w:szCs w:val="22"/>
        </w:rPr>
        <w:t>Other supplementary reading materials will be distributed by the instructor or plac</w:t>
      </w:r>
      <w:r w:rsidR="00D66775">
        <w:rPr>
          <w:szCs w:val="22"/>
        </w:rPr>
        <w:t>ed on reserve at Milner Library.  For example</w:t>
      </w:r>
      <w:r w:rsidR="0088323C">
        <w:rPr>
          <w:szCs w:val="22"/>
        </w:rPr>
        <w:t>, fact sheets and policy briefs prepared by the Natio</w:t>
      </w:r>
      <w:r w:rsidR="00893FD3">
        <w:rPr>
          <w:szCs w:val="22"/>
        </w:rPr>
        <w:t xml:space="preserve">nal Council on Family Relations, or </w:t>
      </w:r>
      <w:r w:rsidR="00893FD3" w:rsidRPr="00893FD3">
        <w:rPr>
          <w:i/>
          <w:szCs w:val="22"/>
        </w:rPr>
        <w:t>Family and Community Policy: Strategies for Civic Engagement</w:t>
      </w:r>
      <w:r w:rsidR="00893FD3">
        <w:rPr>
          <w:szCs w:val="22"/>
        </w:rPr>
        <w:t xml:space="preserve"> edited by Carol L. Anderson</w:t>
      </w:r>
    </w:p>
    <w:p w:rsidR="00476EC7" w:rsidRDefault="00476EC7">
      <w:pPr>
        <w:pStyle w:val="BodyText"/>
        <w:rPr>
          <w:szCs w:val="22"/>
        </w:rPr>
      </w:pPr>
    </w:p>
    <w:p w:rsidR="000918E9" w:rsidRDefault="000918E9">
      <w:pPr>
        <w:pStyle w:val="BodyText"/>
        <w:rPr>
          <w:b/>
          <w:bCs/>
          <w:szCs w:val="22"/>
        </w:rPr>
      </w:pPr>
    </w:p>
    <w:p w:rsidR="000918E9" w:rsidRDefault="000918E9">
      <w:pPr>
        <w:pStyle w:val="BodyText"/>
        <w:rPr>
          <w:b/>
          <w:bCs/>
          <w:szCs w:val="22"/>
        </w:rPr>
      </w:pPr>
    </w:p>
    <w:p w:rsidR="00E531F8" w:rsidRPr="000C45D2" w:rsidRDefault="00E531F8">
      <w:pPr>
        <w:pStyle w:val="BodyText"/>
        <w:rPr>
          <w:b/>
          <w:bCs/>
          <w:szCs w:val="22"/>
        </w:rPr>
      </w:pPr>
      <w:r w:rsidRPr="000C45D2">
        <w:rPr>
          <w:b/>
          <w:bCs/>
          <w:szCs w:val="22"/>
        </w:rPr>
        <w:t>Course Policies and Requirements:</w:t>
      </w:r>
    </w:p>
    <w:p w:rsidR="00E531F8" w:rsidRPr="000C45D2" w:rsidRDefault="00E531F8">
      <w:pPr>
        <w:pStyle w:val="BodyText"/>
        <w:rPr>
          <w:b/>
          <w:bCs/>
          <w:szCs w:val="22"/>
        </w:rPr>
      </w:pPr>
    </w:p>
    <w:p w:rsidR="00E531F8" w:rsidRPr="000C45D2" w:rsidRDefault="00E531F8">
      <w:pPr>
        <w:pStyle w:val="BodyText"/>
        <w:rPr>
          <w:szCs w:val="22"/>
        </w:rPr>
      </w:pPr>
      <w:r w:rsidRPr="000C45D2">
        <w:rPr>
          <w:b/>
          <w:bCs/>
          <w:szCs w:val="22"/>
        </w:rPr>
        <w:t>Attendance</w:t>
      </w:r>
      <w:r w:rsidRPr="000C45D2">
        <w:rPr>
          <w:szCs w:val="22"/>
        </w:rPr>
        <w:t xml:space="preserve"> is expected. If there is a legitimate reason why you cannot attend class, please let the instructor know ahead of time. You are responsible for all materials you miss in class. Class lectures will cover material not in the text and you will be responsible for this material on the exams. </w:t>
      </w:r>
    </w:p>
    <w:p w:rsidR="00E531F8" w:rsidRPr="000C45D2" w:rsidRDefault="00E531F8">
      <w:pPr>
        <w:rPr>
          <w:sz w:val="22"/>
          <w:szCs w:val="22"/>
        </w:rPr>
      </w:pPr>
    </w:p>
    <w:p w:rsidR="00E531F8" w:rsidRPr="000C45D2" w:rsidRDefault="00E531F8">
      <w:pPr>
        <w:pStyle w:val="BodyText"/>
        <w:rPr>
          <w:szCs w:val="22"/>
        </w:rPr>
      </w:pPr>
      <w:r w:rsidRPr="000C45D2">
        <w:rPr>
          <w:b/>
          <w:bCs/>
          <w:szCs w:val="22"/>
        </w:rPr>
        <w:t>Conduct:</w:t>
      </w:r>
      <w:r w:rsidRPr="000C45D2">
        <w:rPr>
          <w:szCs w:val="22"/>
        </w:rPr>
        <w:t xml:space="preserve"> Be honest and respectful at all times. Be honest on assignments, exams, etc. and respectful during class discussions and activities. We may, at times, be discussing controversial and personal issues during this class. It is very important that we all strive to honestly present our own viewpoint, while carefully listening to and respecting differing viewpoints. It is okay to disagree with other classmates and with the instructor; just as the instructor may disagree with you! It does not mean that she is playing favorites or that she does not respect your opinion. Argumentation is the basis upon which public policy is developed in the country. Freedom of expression means we can respectfully agree to disagree! Our goal is to build a caring community within this classroom where we can all further our knowledge and learn from each other. </w:t>
      </w:r>
    </w:p>
    <w:p w:rsidR="00E531F8" w:rsidRPr="000C45D2" w:rsidRDefault="00E531F8">
      <w:pPr>
        <w:pStyle w:val="BodyText"/>
        <w:rPr>
          <w:szCs w:val="22"/>
        </w:rPr>
      </w:pPr>
    </w:p>
    <w:p w:rsidR="00E531F8" w:rsidRPr="000C45D2" w:rsidRDefault="00E531F8">
      <w:pPr>
        <w:pStyle w:val="BodyText"/>
        <w:rPr>
          <w:szCs w:val="22"/>
        </w:rPr>
      </w:pPr>
      <w:smartTag w:uri="urn:schemas-microsoft-com:office:smarttags" w:element="City">
        <w:smartTag w:uri="urn:schemas-microsoft-com:office:smarttags" w:element="place">
          <w:r w:rsidRPr="000C45D2">
            <w:rPr>
              <w:b/>
              <w:bCs/>
              <w:szCs w:val="22"/>
            </w:rPr>
            <w:t>Readings</w:t>
          </w:r>
        </w:smartTag>
      </w:smartTag>
      <w:r w:rsidRPr="000C45D2">
        <w:rPr>
          <w:b/>
          <w:bCs/>
          <w:szCs w:val="22"/>
        </w:rPr>
        <w:t>:</w:t>
      </w:r>
      <w:r w:rsidRPr="000C45D2">
        <w:rPr>
          <w:szCs w:val="22"/>
        </w:rPr>
        <w:t xml:space="preserve"> You are responsible for reading the day’s assignment before you come to class. This will enable us to have interesting class discussions. </w:t>
      </w:r>
    </w:p>
    <w:p w:rsidR="00E531F8" w:rsidRPr="000C45D2" w:rsidRDefault="00E531F8">
      <w:pPr>
        <w:pStyle w:val="BodyText"/>
        <w:rPr>
          <w:szCs w:val="22"/>
        </w:rPr>
      </w:pPr>
    </w:p>
    <w:p w:rsidR="00E531F8" w:rsidRPr="000C45D2" w:rsidRDefault="00E531F8">
      <w:pPr>
        <w:pStyle w:val="BodyText"/>
        <w:rPr>
          <w:szCs w:val="22"/>
        </w:rPr>
      </w:pPr>
      <w:r w:rsidRPr="000C45D2">
        <w:rPr>
          <w:b/>
          <w:bCs/>
          <w:szCs w:val="22"/>
        </w:rPr>
        <w:t xml:space="preserve">Academic Dishonesty: </w:t>
      </w:r>
      <w:r w:rsidRPr="000C45D2">
        <w:rPr>
          <w:szCs w:val="22"/>
        </w:rPr>
        <w:t xml:space="preserve"> If you commit academic dishonesty, the Student Judicial Office will be notified and a final grade of F in the course will be recommended. Some forms of academic dishonesty include cheating on examinations, plagiarism (presenting the work of others as you own) or falsification of records such as sources used to write papers. </w:t>
      </w:r>
    </w:p>
    <w:p w:rsidR="00E531F8" w:rsidRPr="000C45D2" w:rsidRDefault="00E531F8">
      <w:pPr>
        <w:pStyle w:val="BodyText"/>
        <w:rPr>
          <w:szCs w:val="22"/>
        </w:rPr>
      </w:pPr>
    </w:p>
    <w:p w:rsidR="00E531F8" w:rsidRPr="000C45D2" w:rsidRDefault="00E531F8">
      <w:pPr>
        <w:pStyle w:val="BodyText"/>
        <w:rPr>
          <w:szCs w:val="22"/>
        </w:rPr>
      </w:pPr>
      <w:r w:rsidRPr="000C45D2">
        <w:rPr>
          <w:b/>
          <w:bCs/>
          <w:szCs w:val="22"/>
        </w:rPr>
        <w:t>Grading/Exams:</w:t>
      </w:r>
      <w:r w:rsidRPr="000C45D2">
        <w:rPr>
          <w:szCs w:val="22"/>
        </w:rPr>
        <w:t xml:space="preserve"> Students are expected to take exams and turn in assignments at the scheduled time. Exceptions will only be made for serious personal illness or family emergency. No extra credit assignments will be given. </w:t>
      </w:r>
    </w:p>
    <w:p w:rsidR="00E531F8" w:rsidRPr="000C45D2" w:rsidRDefault="00E531F8">
      <w:pPr>
        <w:pStyle w:val="BodyText"/>
        <w:rPr>
          <w:szCs w:val="22"/>
        </w:rPr>
      </w:pPr>
    </w:p>
    <w:p w:rsidR="00E531F8" w:rsidRPr="000C45D2" w:rsidRDefault="00E531F8">
      <w:pPr>
        <w:pStyle w:val="BodyText"/>
        <w:rPr>
          <w:b/>
          <w:bCs/>
          <w:szCs w:val="22"/>
        </w:rPr>
      </w:pPr>
      <w:r w:rsidRPr="000C45D2">
        <w:rPr>
          <w:b/>
          <w:bCs/>
          <w:szCs w:val="22"/>
        </w:rPr>
        <w:t>Course Evaluation:</w:t>
      </w:r>
    </w:p>
    <w:p w:rsidR="00E531F8" w:rsidRPr="000C45D2" w:rsidRDefault="00E531F8">
      <w:pPr>
        <w:pStyle w:val="BodyText"/>
        <w:rPr>
          <w:b/>
          <w:bCs/>
          <w:szCs w:val="22"/>
        </w:rPr>
      </w:pPr>
    </w:p>
    <w:p w:rsidR="00E531F8" w:rsidRPr="000C45D2" w:rsidRDefault="00E531F8">
      <w:pPr>
        <w:pStyle w:val="BodyText"/>
        <w:rPr>
          <w:b/>
          <w:bCs/>
          <w:szCs w:val="22"/>
        </w:rPr>
      </w:pPr>
      <w:r w:rsidRPr="000C45D2">
        <w:rPr>
          <w:b/>
          <w:bCs/>
          <w:szCs w:val="22"/>
        </w:rPr>
        <w:t>Assignments</w:t>
      </w:r>
      <w:r w:rsidRPr="000C45D2">
        <w:rPr>
          <w:b/>
          <w:bCs/>
          <w:szCs w:val="22"/>
        </w:rPr>
        <w:tab/>
      </w:r>
      <w:r w:rsidRPr="000C45D2">
        <w:rPr>
          <w:b/>
          <w:bCs/>
          <w:szCs w:val="22"/>
        </w:rPr>
        <w:tab/>
      </w:r>
      <w:r w:rsidRPr="000C45D2">
        <w:rPr>
          <w:b/>
          <w:bCs/>
          <w:szCs w:val="22"/>
        </w:rPr>
        <w:tab/>
      </w:r>
      <w:r w:rsidRPr="000C45D2">
        <w:rPr>
          <w:b/>
          <w:bCs/>
          <w:szCs w:val="22"/>
        </w:rPr>
        <w:tab/>
      </w:r>
      <w:r w:rsidRPr="000C45D2">
        <w:rPr>
          <w:b/>
          <w:bCs/>
          <w:szCs w:val="22"/>
        </w:rPr>
        <w:tab/>
      </w:r>
      <w:r w:rsidRPr="000C45D2">
        <w:rPr>
          <w:b/>
          <w:bCs/>
          <w:szCs w:val="22"/>
        </w:rPr>
        <w:tab/>
        <w:t>Possible Points</w:t>
      </w:r>
    </w:p>
    <w:p w:rsidR="00E531F8" w:rsidRPr="000C45D2" w:rsidRDefault="00E531F8">
      <w:pPr>
        <w:pStyle w:val="BodyText"/>
        <w:tabs>
          <w:tab w:val="right" w:leader="dot" w:pos="4320"/>
        </w:tabs>
        <w:rPr>
          <w:szCs w:val="22"/>
        </w:rPr>
      </w:pPr>
      <w:r w:rsidRPr="000C45D2">
        <w:rPr>
          <w:szCs w:val="22"/>
        </w:rPr>
        <w:t>Two examinations</w:t>
      </w:r>
      <w:r w:rsidRPr="000C45D2">
        <w:rPr>
          <w:szCs w:val="22"/>
        </w:rPr>
        <w:tab/>
        <w:t xml:space="preserve">…………………………….                 </w:t>
      </w:r>
      <w:r w:rsidR="000C45D2">
        <w:rPr>
          <w:szCs w:val="22"/>
        </w:rPr>
        <w:t xml:space="preserve">        </w:t>
      </w:r>
      <w:r w:rsidRPr="000C45D2">
        <w:rPr>
          <w:szCs w:val="22"/>
        </w:rPr>
        <w:t xml:space="preserve"> 200</w:t>
      </w:r>
    </w:p>
    <w:p w:rsidR="00E531F8" w:rsidRPr="000C45D2" w:rsidRDefault="00E531F8">
      <w:pPr>
        <w:pStyle w:val="BodyText"/>
        <w:tabs>
          <w:tab w:val="right" w:leader="dot" w:pos="4320"/>
        </w:tabs>
        <w:rPr>
          <w:szCs w:val="22"/>
        </w:rPr>
      </w:pPr>
      <w:r w:rsidRPr="000C45D2">
        <w:rPr>
          <w:szCs w:val="22"/>
        </w:rPr>
        <w:t>Observation and summary of meeting</w:t>
      </w:r>
      <w:r w:rsidRPr="000C45D2">
        <w:rPr>
          <w:szCs w:val="22"/>
        </w:rPr>
        <w:tab/>
      </w:r>
      <w:r w:rsidRPr="000C45D2">
        <w:rPr>
          <w:szCs w:val="22"/>
        </w:rPr>
        <w:tab/>
        <w:t xml:space="preserve">           50</w:t>
      </w:r>
    </w:p>
    <w:p w:rsidR="00E531F8" w:rsidRPr="000C45D2" w:rsidRDefault="00E531F8">
      <w:pPr>
        <w:pStyle w:val="BodyText"/>
        <w:tabs>
          <w:tab w:val="right" w:leader="dot" w:pos="4320"/>
        </w:tabs>
        <w:rPr>
          <w:szCs w:val="22"/>
        </w:rPr>
      </w:pPr>
      <w:r w:rsidRPr="000C45D2">
        <w:rPr>
          <w:szCs w:val="22"/>
        </w:rPr>
        <w:t>Public forum- group presentation</w:t>
      </w:r>
      <w:r w:rsidRPr="000C45D2">
        <w:rPr>
          <w:szCs w:val="22"/>
        </w:rPr>
        <w:tab/>
      </w:r>
      <w:r w:rsidRPr="000C45D2">
        <w:rPr>
          <w:szCs w:val="22"/>
        </w:rPr>
        <w:tab/>
        <w:t xml:space="preserve">         150</w:t>
      </w:r>
    </w:p>
    <w:p w:rsidR="00E531F8" w:rsidRPr="000C45D2" w:rsidRDefault="00E531F8">
      <w:pPr>
        <w:pStyle w:val="BodyText"/>
        <w:tabs>
          <w:tab w:val="right" w:leader="dot" w:pos="4320"/>
        </w:tabs>
        <w:rPr>
          <w:szCs w:val="22"/>
        </w:rPr>
      </w:pPr>
      <w:r w:rsidRPr="000C45D2">
        <w:rPr>
          <w:szCs w:val="22"/>
        </w:rPr>
        <w:t xml:space="preserve">Class discussion/participation in and outside of class           </w:t>
      </w:r>
      <w:r w:rsidR="000C45D2">
        <w:rPr>
          <w:szCs w:val="22"/>
        </w:rPr>
        <w:t xml:space="preserve">       </w:t>
      </w:r>
      <w:r w:rsidRPr="000C45D2">
        <w:rPr>
          <w:szCs w:val="22"/>
        </w:rPr>
        <w:t>50</w:t>
      </w:r>
    </w:p>
    <w:p w:rsidR="00E531F8" w:rsidRPr="000C45D2" w:rsidRDefault="00E531F8">
      <w:pPr>
        <w:pStyle w:val="BodyText"/>
        <w:tabs>
          <w:tab w:val="right" w:leader="dot" w:pos="4320"/>
        </w:tabs>
        <w:rPr>
          <w:szCs w:val="22"/>
        </w:rPr>
      </w:pPr>
      <w:r w:rsidRPr="000C45D2">
        <w:rPr>
          <w:szCs w:val="22"/>
        </w:rPr>
        <w:t>Letter to policy maker</w:t>
      </w:r>
      <w:r w:rsidRPr="000C45D2">
        <w:rPr>
          <w:szCs w:val="22"/>
        </w:rPr>
        <w:tab/>
        <w:t xml:space="preserve">     </w:t>
      </w:r>
      <w:r w:rsidRPr="000C45D2">
        <w:rPr>
          <w:szCs w:val="22"/>
        </w:rPr>
        <w:tab/>
        <w:t xml:space="preserve">           50</w:t>
      </w:r>
    </w:p>
    <w:p w:rsidR="00E531F8" w:rsidRPr="000C45D2" w:rsidRDefault="00E531F8">
      <w:pPr>
        <w:pStyle w:val="BodyText"/>
        <w:tabs>
          <w:tab w:val="right" w:leader="dot" w:pos="4320"/>
        </w:tabs>
        <w:rPr>
          <w:szCs w:val="22"/>
        </w:rPr>
      </w:pPr>
      <w:r w:rsidRPr="000C45D2">
        <w:rPr>
          <w:szCs w:val="22"/>
        </w:rPr>
        <w:t>Final examination</w:t>
      </w:r>
      <w:r w:rsidRPr="000C45D2">
        <w:rPr>
          <w:szCs w:val="22"/>
        </w:rPr>
        <w:tab/>
      </w:r>
      <w:r w:rsidRPr="000C45D2">
        <w:rPr>
          <w:szCs w:val="22"/>
        </w:rPr>
        <w:tab/>
        <w:t xml:space="preserve">         100</w:t>
      </w:r>
    </w:p>
    <w:p w:rsidR="00E531F8" w:rsidRPr="000C45D2" w:rsidRDefault="00E531F8">
      <w:pPr>
        <w:pStyle w:val="BodyText"/>
        <w:tabs>
          <w:tab w:val="right" w:leader="dot" w:pos="5940"/>
        </w:tabs>
        <w:rPr>
          <w:szCs w:val="22"/>
        </w:rPr>
      </w:pPr>
      <w:r w:rsidRPr="000C45D2">
        <w:rPr>
          <w:b/>
          <w:bCs/>
          <w:szCs w:val="22"/>
        </w:rPr>
        <w:t>Total points</w:t>
      </w:r>
      <w:r w:rsidRPr="000C45D2">
        <w:rPr>
          <w:b/>
          <w:bCs/>
          <w:szCs w:val="22"/>
        </w:rPr>
        <w:tab/>
        <w:t xml:space="preserve">                 600</w:t>
      </w:r>
    </w:p>
    <w:p w:rsidR="00E531F8" w:rsidRPr="000C45D2" w:rsidRDefault="00E531F8">
      <w:pPr>
        <w:pStyle w:val="BodyText"/>
        <w:tabs>
          <w:tab w:val="right" w:leader="dot" w:pos="4320"/>
        </w:tabs>
        <w:rPr>
          <w:szCs w:val="22"/>
        </w:rPr>
      </w:pPr>
    </w:p>
    <w:p w:rsidR="00E531F8" w:rsidRPr="000C45D2" w:rsidRDefault="00E531F8">
      <w:pPr>
        <w:pStyle w:val="BodyText"/>
        <w:tabs>
          <w:tab w:val="right" w:leader="dot" w:pos="4320"/>
        </w:tabs>
        <w:rPr>
          <w:szCs w:val="22"/>
        </w:rPr>
      </w:pPr>
      <w:r w:rsidRPr="000C45D2">
        <w:rPr>
          <w:szCs w:val="22"/>
        </w:rPr>
        <w:t>The final grade will be determined from a possible 600 points:</w:t>
      </w:r>
    </w:p>
    <w:p w:rsidR="00E531F8" w:rsidRPr="000C45D2" w:rsidRDefault="00E531F8">
      <w:pPr>
        <w:pStyle w:val="BodyText"/>
        <w:tabs>
          <w:tab w:val="right" w:leader="dot" w:pos="4320"/>
        </w:tabs>
        <w:rPr>
          <w:szCs w:val="22"/>
        </w:rPr>
      </w:pPr>
    </w:p>
    <w:p w:rsidR="00E531F8" w:rsidRPr="000C45D2" w:rsidRDefault="00E531F8">
      <w:pPr>
        <w:pStyle w:val="BodyText"/>
        <w:tabs>
          <w:tab w:val="right" w:leader="dot" w:pos="4320"/>
        </w:tabs>
        <w:rPr>
          <w:szCs w:val="22"/>
        </w:rPr>
      </w:pPr>
      <w:r w:rsidRPr="000C45D2">
        <w:rPr>
          <w:szCs w:val="22"/>
        </w:rPr>
        <w:t>A</w:t>
      </w:r>
      <w:r w:rsidRPr="000C45D2">
        <w:rPr>
          <w:szCs w:val="22"/>
        </w:rPr>
        <w:tab/>
        <w:t>600-540 points</w:t>
      </w:r>
    </w:p>
    <w:p w:rsidR="00E531F8" w:rsidRPr="000C45D2" w:rsidRDefault="00E531F8">
      <w:pPr>
        <w:pStyle w:val="BodyText"/>
        <w:tabs>
          <w:tab w:val="right" w:leader="dot" w:pos="4320"/>
        </w:tabs>
        <w:rPr>
          <w:szCs w:val="22"/>
        </w:rPr>
      </w:pPr>
      <w:r w:rsidRPr="000C45D2">
        <w:rPr>
          <w:szCs w:val="22"/>
        </w:rPr>
        <w:t>B</w:t>
      </w:r>
      <w:r w:rsidRPr="000C45D2">
        <w:rPr>
          <w:szCs w:val="22"/>
        </w:rPr>
        <w:tab/>
        <w:t>539-480 points</w:t>
      </w:r>
    </w:p>
    <w:p w:rsidR="00E531F8" w:rsidRPr="000C45D2" w:rsidRDefault="00E531F8">
      <w:pPr>
        <w:pStyle w:val="BodyText"/>
        <w:tabs>
          <w:tab w:val="right" w:leader="dot" w:pos="4320"/>
        </w:tabs>
        <w:rPr>
          <w:szCs w:val="22"/>
        </w:rPr>
      </w:pPr>
      <w:r w:rsidRPr="000C45D2">
        <w:rPr>
          <w:szCs w:val="22"/>
        </w:rPr>
        <w:t>C</w:t>
      </w:r>
      <w:r w:rsidRPr="000C45D2">
        <w:rPr>
          <w:szCs w:val="22"/>
        </w:rPr>
        <w:tab/>
        <w:t>479-420 points</w:t>
      </w:r>
    </w:p>
    <w:p w:rsidR="00E531F8" w:rsidRPr="000C45D2" w:rsidRDefault="00E531F8">
      <w:pPr>
        <w:pStyle w:val="BodyText"/>
        <w:tabs>
          <w:tab w:val="right" w:leader="dot" w:pos="4320"/>
        </w:tabs>
        <w:rPr>
          <w:szCs w:val="22"/>
        </w:rPr>
      </w:pPr>
      <w:r w:rsidRPr="000C45D2">
        <w:rPr>
          <w:szCs w:val="22"/>
        </w:rPr>
        <w:t>D</w:t>
      </w:r>
      <w:r w:rsidRPr="000C45D2">
        <w:rPr>
          <w:szCs w:val="22"/>
        </w:rPr>
        <w:tab/>
        <w:t>419-360 points</w:t>
      </w:r>
    </w:p>
    <w:p w:rsidR="00E531F8" w:rsidRPr="000C45D2" w:rsidRDefault="00E531F8">
      <w:pPr>
        <w:pStyle w:val="BodyText"/>
        <w:tabs>
          <w:tab w:val="right" w:leader="dot" w:pos="4320"/>
        </w:tabs>
        <w:rPr>
          <w:szCs w:val="22"/>
        </w:rPr>
      </w:pPr>
      <w:r w:rsidRPr="000C45D2">
        <w:rPr>
          <w:szCs w:val="22"/>
        </w:rPr>
        <w:t>F</w:t>
      </w:r>
      <w:r w:rsidRPr="000C45D2">
        <w:rPr>
          <w:szCs w:val="22"/>
        </w:rPr>
        <w:tab/>
        <w:t>less than 419 points</w:t>
      </w:r>
      <w:r w:rsidRPr="000C45D2">
        <w:rPr>
          <w:szCs w:val="22"/>
        </w:rPr>
        <w:tab/>
      </w:r>
      <w:r w:rsidRPr="000C45D2">
        <w:rPr>
          <w:szCs w:val="22"/>
        </w:rPr>
        <w:tab/>
      </w:r>
    </w:p>
    <w:p w:rsidR="00E531F8" w:rsidRDefault="00E531F8">
      <w:pPr>
        <w:pStyle w:val="BodyText"/>
        <w:tabs>
          <w:tab w:val="right" w:leader="dot" w:pos="4320"/>
        </w:tabs>
        <w:rPr>
          <w:b/>
          <w:bCs/>
        </w:rPr>
      </w:pPr>
      <w:r>
        <w:br w:type="page"/>
      </w:r>
      <w:r>
        <w:lastRenderedPageBreak/>
        <w:t xml:space="preserve">                                                               </w:t>
      </w:r>
      <w:r>
        <w:rPr>
          <w:b/>
          <w:bCs/>
        </w:rPr>
        <w:t>Course Schedule*</w:t>
      </w:r>
    </w:p>
    <w:p w:rsidR="00E531F8" w:rsidRDefault="00E531F8">
      <w:pPr>
        <w:pStyle w:val="BodyText"/>
        <w:tabs>
          <w:tab w:val="right" w:leader="dot" w:pos="4320"/>
        </w:tabs>
        <w:rPr>
          <w:b/>
          <w:bCs/>
        </w:rPr>
      </w:pPr>
    </w:p>
    <w:p w:rsidR="00E531F8" w:rsidRDefault="00E531F8">
      <w:pPr>
        <w:pStyle w:val="BodyText"/>
        <w:tabs>
          <w:tab w:val="right" w:leader="dot" w:pos="4320"/>
        </w:tabs>
        <w:rPr>
          <w:b/>
          <w:bCs/>
        </w:rPr>
      </w:pPr>
      <w:r>
        <w:rPr>
          <w:b/>
          <w:bCs/>
        </w:rPr>
        <w:t>Field trip**</w:t>
      </w:r>
    </w:p>
    <w:p w:rsidR="00E531F8" w:rsidRPr="00E531F8" w:rsidRDefault="00E531F8">
      <w:pPr>
        <w:pStyle w:val="BodyText"/>
        <w:tabs>
          <w:tab w:val="right" w:leader="dot" w:pos="4320"/>
        </w:tabs>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3060"/>
        <w:gridCol w:w="2340"/>
        <w:gridCol w:w="2448"/>
      </w:tblGrid>
      <w:tr w:rsidR="00E531F8" w:rsidRPr="00E531F8">
        <w:tblPrEx>
          <w:tblCellMar>
            <w:top w:w="0" w:type="dxa"/>
            <w:bottom w:w="0" w:type="dxa"/>
          </w:tblCellMar>
        </w:tblPrEx>
        <w:tc>
          <w:tcPr>
            <w:tcW w:w="1008" w:type="dxa"/>
          </w:tcPr>
          <w:p w:rsidR="00E531F8" w:rsidRPr="00E531F8" w:rsidRDefault="00E531F8">
            <w:pPr>
              <w:pStyle w:val="BodyText"/>
              <w:tabs>
                <w:tab w:val="right" w:leader="dot" w:pos="4320"/>
              </w:tabs>
              <w:rPr>
                <w:b/>
                <w:bCs/>
                <w:sz w:val="20"/>
                <w:szCs w:val="20"/>
              </w:rPr>
            </w:pPr>
            <w:r w:rsidRPr="00E531F8">
              <w:rPr>
                <w:b/>
                <w:bCs/>
                <w:sz w:val="20"/>
                <w:szCs w:val="20"/>
              </w:rPr>
              <w:t>Date</w:t>
            </w:r>
          </w:p>
        </w:tc>
        <w:tc>
          <w:tcPr>
            <w:tcW w:w="3060" w:type="dxa"/>
          </w:tcPr>
          <w:p w:rsidR="00E531F8" w:rsidRPr="00E531F8" w:rsidRDefault="00E531F8">
            <w:pPr>
              <w:pStyle w:val="BodyText"/>
              <w:tabs>
                <w:tab w:val="right" w:leader="dot" w:pos="4320"/>
              </w:tabs>
              <w:rPr>
                <w:b/>
                <w:bCs/>
                <w:sz w:val="20"/>
                <w:szCs w:val="20"/>
              </w:rPr>
            </w:pPr>
            <w:r w:rsidRPr="00E531F8">
              <w:rPr>
                <w:b/>
                <w:bCs/>
                <w:sz w:val="20"/>
                <w:szCs w:val="20"/>
              </w:rPr>
              <w:t>Topic</w:t>
            </w:r>
          </w:p>
        </w:tc>
        <w:tc>
          <w:tcPr>
            <w:tcW w:w="2340" w:type="dxa"/>
          </w:tcPr>
          <w:p w:rsidR="00E531F8" w:rsidRPr="00E531F8" w:rsidRDefault="00E531F8">
            <w:pPr>
              <w:pStyle w:val="BodyText"/>
              <w:tabs>
                <w:tab w:val="right" w:leader="dot" w:pos="4320"/>
              </w:tabs>
              <w:rPr>
                <w:b/>
                <w:bCs/>
                <w:sz w:val="20"/>
                <w:szCs w:val="20"/>
              </w:rPr>
            </w:pPr>
            <w:r w:rsidRPr="00E531F8">
              <w:rPr>
                <w:b/>
                <w:bCs/>
                <w:sz w:val="20"/>
                <w:szCs w:val="20"/>
              </w:rPr>
              <w:t>Textbook</w:t>
            </w:r>
          </w:p>
          <w:p w:rsidR="00E531F8" w:rsidRPr="00E531F8" w:rsidRDefault="00E531F8">
            <w:pPr>
              <w:pStyle w:val="BodyText"/>
              <w:tabs>
                <w:tab w:val="right" w:leader="dot" w:pos="4320"/>
              </w:tabs>
              <w:rPr>
                <w:b/>
                <w:bCs/>
                <w:sz w:val="20"/>
                <w:szCs w:val="20"/>
              </w:rPr>
            </w:pPr>
            <w:r w:rsidRPr="00E531F8">
              <w:rPr>
                <w:b/>
                <w:bCs/>
                <w:sz w:val="20"/>
                <w:szCs w:val="20"/>
              </w:rPr>
              <w:t>Reading Assignment</w:t>
            </w:r>
          </w:p>
        </w:tc>
        <w:tc>
          <w:tcPr>
            <w:tcW w:w="2448" w:type="dxa"/>
          </w:tcPr>
          <w:p w:rsidR="00E531F8" w:rsidRPr="00E531F8" w:rsidRDefault="00E531F8">
            <w:pPr>
              <w:pStyle w:val="BodyText"/>
              <w:tabs>
                <w:tab w:val="right" w:leader="dot" w:pos="4320"/>
              </w:tabs>
              <w:rPr>
                <w:b/>
                <w:bCs/>
                <w:sz w:val="20"/>
                <w:szCs w:val="20"/>
              </w:rPr>
            </w:pPr>
            <w:r w:rsidRPr="00E531F8">
              <w:rPr>
                <w:b/>
                <w:bCs/>
                <w:sz w:val="20"/>
                <w:szCs w:val="20"/>
              </w:rPr>
              <w:t>Notes</w:t>
            </w:r>
          </w:p>
        </w:tc>
      </w:tr>
      <w:tr w:rsidR="00E531F8" w:rsidRPr="00E531F8">
        <w:tblPrEx>
          <w:tblCellMar>
            <w:top w:w="0" w:type="dxa"/>
            <w:bottom w:w="0" w:type="dxa"/>
          </w:tblCellMar>
        </w:tblPrEx>
        <w:tc>
          <w:tcPr>
            <w:tcW w:w="1008" w:type="dxa"/>
          </w:tcPr>
          <w:p w:rsidR="00E531F8" w:rsidRPr="00E531F8" w:rsidRDefault="00E531F8">
            <w:pPr>
              <w:pStyle w:val="BodyText"/>
              <w:tabs>
                <w:tab w:val="right" w:leader="dot" w:pos="4320"/>
              </w:tabs>
              <w:rPr>
                <w:sz w:val="20"/>
                <w:szCs w:val="20"/>
              </w:rPr>
            </w:pPr>
            <w:r w:rsidRPr="00E531F8">
              <w:rPr>
                <w:sz w:val="20"/>
                <w:szCs w:val="20"/>
              </w:rPr>
              <w:t>W 1/</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r w:rsidRPr="00E531F8">
              <w:rPr>
                <w:sz w:val="20"/>
                <w:szCs w:val="20"/>
              </w:rPr>
              <w:t>Introduction</w:t>
            </w:r>
          </w:p>
          <w:p w:rsidR="00E531F8" w:rsidRPr="00E531F8" w:rsidRDefault="00E531F8">
            <w:pPr>
              <w:pStyle w:val="BodyText"/>
              <w:tabs>
                <w:tab w:val="right" w:leader="dot" w:pos="4320"/>
              </w:tabs>
              <w:rPr>
                <w:sz w:val="20"/>
                <w:szCs w:val="20"/>
              </w:rPr>
            </w:pPr>
            <w:r w:rsidRPr="00E531F8">
              <w:rPr>
                <w:sz w:val="20"/>
                <w:szCs w:val="20"/>
              </w:rPr>
              <w:t>Rationale for Family Policy</w:t>
            </w:r>
          </w:p>
        </w:tc>
        <w:tc>
          <w:tcPr>
            <w:tcW w:w="2340" w:type="dxa"/>
          </w:tcPr>
          <w:p w:rsidR="00E531F8" w:rsidRPr="00E531F8" w:rsidRDefault="00E531F8">
            <w:pPr>
              <w:pStyle w:val="BodyText"/>
              <w:tabs>
                <w:tab w:val="right" w:leader="dot" w:pos="4320"/>
              </w:tabs>
              <w:rPr>
                <w:sz w:val="20"/>
                <w:szCs w:val="20"/>
              </w:rPr>
            </w:pPr>
            <w:r w:rsidRPr="00E531F8">
              <w:rPr>
                <w:sz w:val="20"/>
                <w:szCs w:val="20"/>
              </w:rPr>
              <w:t>Preface</w:t>
            </w:r>
            <w:r w:rsidR="00870ACB">
              <w:rPr>
                <w:sz w:val="20"/>
                <w:szCs w:val="20"/>
              </w:rPr>
              <w:t>s</w:t>
            </w:r>
          </w:p>
          <w:p w:rsidR="00E531F8" w:rsidRPr="00E531F8" w:rsidRDefault="00E531F8">
            <w:pPr>
              <w:pStyle w:val="BodyText"/>
              <w:tabs>
                <w:tab w:val="right" w:leader="dot" w:pos="4320"/>
              </w:tabs>
              <w:rPr>
                <w:sz w:val="20"/>
                <w:szCs w:val="20"/>
              </w:rPr>
            </w:pPr>
            <w:r w:rsidRPr="00E531F8">
              <w:rPr>
                <w:sz w:val="20"/>
                <w:szCs w:val="20"/>
              </w:rPr>
              <w:t>Chapter 1</w:t>
            </w:r>
          </w:p>
        </w:tc>
        <w:tc>
          <w:tcPr>
            <w:tcW w:w="2448" w:type="dxa"/>
          </w:tcPr>
          <w:p w:rsidR="00E531F8" w:rsidRPr="00E531F8" w:rsidRDefault="00E531F8">
            <w:pPr>
              <w:pStyle w:val="BodyText"/>
              <w:tabs>
                <w:tab w:val="right" w:leader="dot" w:pos="4320"/>
              </w:tabs>
              <w:rPr>
                <w:sz w:val="20"/>
                <w:szCs w:val="20"/>
              </w:rPr>
            </w:pPr>
          </w:p>
        </w:tc>
      </w:tr>
      <w:tr w:rsidR="00E531F8" w:rsidRPr="00E531F8">
        <w:tblPrEx>
          <w:tblCellMar>
            <w:top w:w="0" w:type="dxa"/>
            <w:bottom w:w="0" w:type="dxa"/>
          </w:tblCellMar>
        </w:tblPrEx>
        <w:trPr>
          <w:trHeight w:val="368"/>
        </w:trPr>
        <w:tc>
          <w:tcPr>
            <w:tcW w:w="1008" w:type="dxa"/>
          </w:tcPr>
          <w:p w:rsidR="00E531F8" w:rsidRPr="00E531F8" w:rsidRDefault="00E531F8">
            <w:pPr>
              <w:pStyle w:val="BodyText"/>
              <w:tabs>
                <w:tab w:val="right" w:leader="dot" w:pos="4320"/>
              </w:tabs>
              <w:rPr>
                <w:sz w:val="20"/>
                <w:szCs w:val="20"/>
              </w:rPr>
            </w:pPr>
            <w:r w:rsidRPr="00E531F8">
              <w:rPr>
                <w:sz w:val="20"/>
                <w:szCs w:val="20"/>
              </w:rPr>
              <w:t>W 1/</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r w:rsidRPr="00E531F8">
              <w:rPr>
                <w:sz w:val="20"/>
                <w:szCs w:val="20"/>
              </w:rPr>
              <w:t>Rationale for Family Policy</w:t>
            </w:r>
          </w:p>
        </w:tc>
        <w:tc>
          <w:tcPr>
            <w:tcW w:w="2340" w:type="dxa"/>
          </w:tcPr>
          <w:p w:rsidR="00E531F8" w:rsidRPr="00E531F8" w:rsidRDefault="00E531F8">
            <w:pPr>
              <w:pStyle w:val="BodyText"/>
              <w:tabs>
                <w:tab w:val="right" w:leader="dot" w:pos="4320"/>
              </w:tabs>
              <w:rPr>
                <w:sz w:val="20"/>
                <w:szCs w:val="20"/>
              </w:rPr>
            </w:pPr>
            <w:r w:rsidRPr="00E531F8">
              <w:rPr>
                <w:sz w:val="20"/>
                <w:szCs w:val="20"/>
              </w:rPr>
              <w:t>Chapters 2 &amp; 3</w:t>
            </w:r>
          </w:p>
        </w:tc>
        <w:tc>
          <w:tcPr>
            <w:tcW w:w="2448" w:type="dxa"/>
          </w:tcPr>
          <w:p w:rsidR="00E531F8" w:rsidRPr="00E531F8" w:rsidRDefault="00E531F8">
            <w:pPr>
              <w:pStyle w:val="BodyText"/>
              <w:tabs>
                <w:tab w:val="right" w:leader="dot" w:pos="4320"/>
              </w:tabs>
              <w:rPr>
                <w:sz w:val="20"/>
                <w:szCs w:val="20"/>
              </w:rPr>
            </w:pPr>
          </w:p>
        </w:tc>
      </w:tr>
      <w:tr w:rsidR="00E531F8" w:rsidRPr="00E531F8">
        <w:tblPrEx>
          <w:tblCellMar>
            <w:top w:w="0" w:type="dxa"/>
            <w:bottom w:w="0" w:type="dxa"/>
          </w:tblCellMar>
        </w:tblPrEx>
        <w:trPr>
          <w:trHeight w:val="332"/>
        </w:trPr>
        <w:tc>
          <w:tcPr>
            <w:tcW w:w="1008" w:type="dxa"/>
          </w:tcPr>
          <w:p w:rsidR="00E531F8" w:rsidRPr="00E531F8" w:rsidRDefault="00E531F8">
            <w:pPr>
              <w:pStyle w:val="BodyText"/>
              <w:tabs>
                <w:tab w:val="right" w:leader="dot" w:pos="4320"/>
              </w:tabs>
              <w:rPr>
                <w:sz w:val="20"/>
                <w:szCs w:val="20"/>
              </w:rPr>
            </w:pPr>
            <w:r w:rsidRPr="00E531F8">
              <w:rPr>
                <w:sz w:val="20"/>
                <w:szCs w:val="20"/>
              </w:rPr>
              <w:t>W 1/</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r w:rsidRPr="00E531F8">
              <w:rPr>
                <w:sz w:val="20"/>
                <w:szCs w:val="20"/>
              </w:rPr>
              <w:t>Rationale for Family Policy</w:t>
            </w:r>
          </w:p>
        </w:tc>
        <w:tc>
          <w:tcPr>
            <w:tcW w:w="2340" w:type="dxa"/>
          </w:tcPr>
          <w:p w:rsidR="00E531F8" w:rsidRPr="00E531F8" w:rsidRDefault="00E531F8">
            <w:pPr>
              <w:pStyle w:val="BodyText"/>
              <w:tabs>
                <w:tab w:val="right" w:leader="dot" w:pos="4320"/>
              </w:tabs>
              <w:rPr>
                <w:sz w:val="20"/>
                <w:szCs w:val="20"/>
              </w:rPr>
            </w:pPr>
            <w:r w:rsidRPr="00E531F8">
              <w:rPr>
                <w:sz w:val="20"/>
                <w:szCs w:val="20"/>
              </w:rPr>
              <w:t>Chapters 4 &amp; 5</w:t>
            </w:r>
          </w:p>
        </w:tc>
        <w:tc>
          <w:tcPr>
            <w:tcW w:w="2448" w:type="dxa"/>
          </w:tcPr>
          <w:p w:rsidR="00E531F8" w:rsidRPr="00E531F8" w:rsidRDefault="00E531F8">
            <w:pPr>
              <w:pStyle w:val="BodyText"/>
              <w:tabs>
                <w:tab w:val="right" w:leader="dot" w:pos="4320"/>
              </w:tabs>
              <w:rPr>
                <w:sz w:val="20"/>
                <w:szCs w:val="20"/>
              </w:rPr>
            </w:pPr>
          </w:p>
        </w:tc>
      </w:tr>
      <w:tr w:rsidR="00E531F8" w:rsidRPr="00E531F8">
        <w:tblPrEx>
          <w:tblCellMar>
            <w:top w:w="0" w:type="dxa"/>
            <w:bottom w:w="0" w:type="dxa"/>
          </w:tblCellMar>
        </w:tblPrEx>
        <w:tc>
          <w:tcPr>
            <w:tcW w:w="1008" w:type="dxa"/>
          </w:tcPr>
          <w:p w:rsidR="00E531F8" w:rsidRPr="00E531F8" w:rsidRDefault="00E531F8">
            <w:pPr>
              <w:pStyle w:val="BodyText"/>
              <w:tabs>
                <w:tab w:val="right" w:leader="dot" w:pos="4320"/>
              </w:tabs>
              <w:rPr>
                <w:sz w:val="20"/>
                <w:szCs w:val="20"/>
              </w:rPr>
            </w:pPr>
            <w:r w:rsidRPr="00E531F8">
              <w:rPr>
                <w:sz w:val="20"/>
                <w:szCs w:val="20"/>
              </w:rPr>
              <w:t>W 2/</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r w:rsidRPr="00E531F8">
              <w:rPr>
                <w:sz w:val="20"/>
                <w:szCs w:val="20"/>
              </w:rPr>
              <w:t>Applying a Family Perspective</w:t>
            </w:r>
          </w:p>
        </w:tc>
        <w:tc>
          <w:tcPr>
            <w:tcW w:w="2340" w:type="dxa"/>
          </w:tcPr>
          <w:p w:rsidR="00E531F8" w:rsidRPr="00E531F8" w:rsidRDefault="00E531F8">
            <w:pPr>
              <w:pStyle w:val="BodyText"/>
              <w:tabs>
                <w:tab w:val="right" w:leader="dot" w:pos="4320"/>
              </w:tabs>
              <w:rPr>
                <w:sz w:val="20"/>
                <w:szCs w:val="20"/>
              </w:rPr>
            </w:pPr>
            <w:r w:rsidRPr="00E531F8">
              <w:rPr>
                <w:sz w:val="20"/>
                <w:szCs w:val="20"/>
              </w:rPr>
              <w:t>Chapter 8</w:t>
            </w:r>
          </w:p>
          <w:p w:rsidR="00E531F8" w:rsidRPr="00E531F8" w:rsidRDefault="00E531F8">
            <w:pPr>
              <w:pStyle w:val="BodyText"/>
              <w:tabs>
                <w:tab w:val="right" w:leader="dot" w:pos="4320"/>
              </w:tabs>
              <w:rPr>
                <w:sz w:val="20"/>
                <w:szCs w:val="20"/>
              </w:rPr>
            </w:pPr>
            <w:r w:rsidRPr="00E531F8">
              <w:rPr>
                <w:sz w:val="20"/>
                <w:szCs w:val="20"/>
              </w:rPr>
              <w:t>Guest speaker</w:t>
            </w:r>
            <w:r w:rsidR="00A64FCD">
              <w:rPr>
                <w:sz w:val="20"/>
                <w:szCs w:val="20"/>
              </w:rPr>
              <w:t>: Lobbyist</w:t>
            </w:r>
          </w:p>
        </w:tc>
        <w:tc>
          <w:tcPr>
            <w:tcW w:w="2448" w:type="dxa"/>
          </w:tcPr>
          <w:p w:rsidR="00E531F8" w:rsidRPr="00E531F8" w:rsidRDefault="00E531F8">
            <w:pPr>
              <w:pStyle w:val="BodyText"/>
              <w:tabs>
                <w:tab w:val="right" w:leader="dot" w:pos="4320"/>
              </w:tabs>
              <w:rPr>
                <w:sz w:val="20"/>
                <w:szCs w:val="20"/>
              </w:rPr>
            </w:pPr>
            <w:r w:rsidRPr="00E531F8">
              <w:rPr>
                <w:sz w:val="20"/>
                <w:szCs w:val="20"/>
              </w:rPr>
              <w:t xml:space="preserve">Supplementary readings </w:t>
            </w:r>
            <w:r w:rsidR="00A64FCD">
              <w:rPr>
                <w:sz w:val="20"/>
                <w:szCs w:val="20"/>
              </w:rPr>
              <w:t xml:space="preserve"> </w:t>
            </w:r>
            <w:r w:rsidR="00A64FCD">
              <w:rPr>
                <w:sz w:val="20"/>
                <w:szCs w:val="20"/>
              </w:rPr>
              <w:br/>
            </w:r>
            <w:r w:rsidRPr="00E531F8">
              <w:rPr>
                <w:sz w:val="20"/>
                <w:szCs w:val="20"/>
              </w:rPr>
              <w:t>are to be consulted</w:t>
            </w:r>
          </w:p>
        </w:tc>
      </w:tr>
      <w:tr w:rsidR="00E531F8" w:rsidRPr="00E531F8">
        <w:tblPrEx>
          <w:tblCellMar>
            <w:top w:w="0" w:type="dxa"/>
            <w:bottom w:w="0" w:type="dxa"/>
          </w:tblCellMar>
        </w:tblPrEx>
        <w:trPr>
          <w:trHeight w:val="395"/>
        </w:trPr>
        <w:tc>
          <w:tcPr>
            <w:tcW w:w="1008" w:type="dxa"/>
          </w:tcPr>
          <w:p w:rsidR="00E531F8" w:rsidRPr="00E531F8" w:rsidRDefault="00E531F8">
            <w:pPr>
              <w:pStyle w:val="BodyText"/>
              <w:tabs>
                <w:tab w:val="right" w:leader="dot" w:pos="4320"/>
              </w:tabs>
              <w:rPr>
                <w:sz w:val="20"/>
                <w:szCs w:val="20"/>
              </w:rPr>
            </w:pPr>
            <w:r w:rsidRPr="00E531F8">
              <w:rPr>
                <w:sz w:val="20"/>
                <w:szCs w:val="20"/>
              </w:rPr>
              <w:t>W 2/</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r w:rsidRPr="00E531F8">
              <w:rPr>
                <w:sz w:val="20"/>
                <w:szCs w:val="20"/>
              </w:rPr>
              <w:t>Applying a Family Perspective</w:t>
            </w:r>
          </w:p>
        </w:tc>
        <w:tc>
          <w:tcPr>
            <w:tcW w:w="2340" w:type="dxa"/>
          </w:tcPr>
          <w:p w:rsidR="00E531F8" w:rsidRPr="00E531F8" w:rsidRDefault="00E531F8">
            <w:pPr>
              <w:pStyle w:val="BodyText"/>
              <w:tabs>
                <w:tab w:val="right" w:leader="dot" w:pos="4320"/>
              </w:tabs>
              <w:rPr>
                <w:sz w:val="20"/>
                <w:szCs w:val="20"/>
              </w:rPr>
            </w:pPr>
            <w:r w:rsidRPr="00E531F8">
              <w:rPr>
                <w:sz w:val="20"/>
                <w:szCs w:val="20"/>
              </w:rPr>
              <w:t>Chapters 6 &amp; 7</w:t>
            </w:r>
          </w:p>
        </w:tc>
        <w:tc>
          <w:tcPr>
            <w:tcW w:w="2448" w:type="dxa"/>
          </w:tcPr>
          <w:p w:rsidR="00E531F8" w:rsidRPr="00E531F8" w:rsidRDefault="00E531F8">
            <w:pPr>
              <w:pStyle w:val="BodyText"/>
              <w:tabs>
                <w:tab w:val="right" w:leader="dot" w:pos="4320"/>
              </w:tabs>
              <w:rPr>
                <w:sz w:val="20"/>
                <w:szCs w:val="20"/>
              </w:rPr>
            </w:pPr>
            <w:r w:rsidRPr="00E531F8">
              <w:rPr>
                <w:sz w:val="20"/>
                <w:szCs w:val="20"/>
              </w:rPr>
              <w:t xml:space="preserve">Supplementary readings </w:t>
            </w:r>
            <w:r w:rsidR="00A64FCD">
              <w:rPr>
                <w:sz w:val="20"/>
                <w:szCs w:val="20"/>
              </w:rPr>
              <w:br/>
            </w:r>
            <w:r w:rsidRPr="00E531F8">
              <w:rPr>
                <w:sz w:val="20"/>
                <w:szCs w:val="20"/>
              </w:rPr>
              <w:t>are to be consulted</w:t>
            </w:r>
          </w:p>
        </w:tc>
      </w:tr>
      <w:tr w:rsidR="00E531F8" w:rsidRPr="00E531F8">
        <w:tblPrEx>
          <w:tblCellMar>
            <w:top w:w="0" w:type="dxa"/>
            <w:bottom w:w="0" w:type="dxa"/>
          </w:tblCellMar>
        </w:tblPrEx>
        <w:trPr>
          <w:trHeight w:val="350"/>
        </w:trPr>
        <w:tc>
          <w:tcPr>
            <w:tcW w:w="1008" w:type="dxa"/>
          </w:tcPr>
          <w:p w:rsidR="00E531F8" w:rsidRPr="00E531F8" w:rsidRDefault="00E531F8">
            <w:pPr>
              <w:pStyle w:val="BodyText"/>
              <w:tabs>
                <w:tab w:val="right" w:leader="dot" w:pos="4320"/>
              </w:tabs>
              <w:rPr>
                <w:sz w:val="20"/>
                <w:szCs w:val="20"/>
              </w:rPr>
            </w:pPr>
            <w:r w:rsidRPr="00E531F8">
              <w:rPr>
                <w:sz w:val="20"/>
                <w:szCs w:val="20"/>
              </w:rPr>
              <w:t>W 2/</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p>
        </w:tc>
        <w:tc>
          <w:tcPr>
            <w:tcW w:w="2340" w:type="dxa"/>
          </w:tcPr>
          <w:p w:rsidR="00E531F8" w:rsidRPr="00E531F8" w:rsidRDefault="00E531F8">
            <w:pPr>
              <w:pStyle w:val="BodyText"/>
              <w:tabs>
                <w:tab w:val="right" w:leader="dot" w:pos="4320"/>
              </w:tabs>
              <w:rPr>
                <w:sz w:val="20"/>
                <w:szCs w:val="20"/>
              </w:rPr>
            </w:pPr>
          </w:p>
        </w:tc>
        <w:tc>
          <w:tcPr>
            <w:tcW w:w="2448" w:type="dxa"/>
          </w:tcPr>
          <w:p w:rsidR="00E531F8" w:rsidRPr="00E531F8" w:rsidRDefault="00E531F8">
            <w:pPr>
              <w:pStyle w:val="BodyText"/>
              <w:tabs>
                <w:tab w:val="right" w:leader="dot" w:pos="4320"/>
              </w:tabs>
              <w:rPr>
                <w:sz w:val="20"/>
                <w:szCs w:val="20"/>
              </w:rPr>
            </w:pPr>
            <w:r w:rsidRPr="00E531F8">
              <w:rPr>
                <w:sz w:val="20"/>
                <w:szCs w:val="20"/>
              </w:rPr>
              <w:t>Exam 1</w:t>
            </w:r>
          </w:p>
        </w:tc>
      </w:tr>
      <w:tr w:rsidR="00E531F8" w:rsidRPr="00E531F8">
        <w:tblPrEx>
          <w:tblCellMar>
            <w:top w:w="0" w:type="dxa"/>
            <w:bottom w:w="0" w:type="dxa"/>
          </w:tblCellMar>
        </w:tblPrEx>
        <w:tc>
          <w:tcPr>
            <w:tcW w:w="1008" w:type="dxa"/>
          </w:tcPr>
          <w:p w:rsidR="00E531F8" w:rsidRPr="00E531F8" w:rsidRDefault="00E531F8">
            <w:pPr>
              <w:pStyle w:val="BodyText"/>
              <w:tabs>
                <w:tab w:val="right" w:leader="dot" w:pos="4320"/>
              </w:tabs>
              <w:rPr>
                <w:sz w:val="20"/>
                <w:szCs w:val="20"/>
              </w:rPr>
            </w:pPr>
            <w:r w:rsidRPr="00E531F8">
              <w:rPr>
                <w:sz w:val="20"/>
                <w:szCs w:val="20"/>
              </w:rPr>
              <w:t>W 2/</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r w:rsidRPr="00E531F8">
              <w:rPr>
                <w:sz w:val="20"/>
                <w:szCs w:val="20"/>
              </w:rPr>
              <w:t xml:space="preserve">Policy Formation </w:t>
            </w:r>
          </w:p>
        </w:tc>
        <w:tc>
          <w:tcPr>
            <w:tcW w:w="2340" w:type="dxa"/>
          </w:tcPr>
          <w:p w:rsidR="00E531F8" w:rsidRPr="00E531F8" w:rsidRDefault="00E531F8">
            <w:pPr>
              <w:pStyle w:val="BodyText"/>
              <w:tabs>
                <w:tab w:val="right" w:leader="dot" w:pos="4320"/>
              </w:tabs>
              <w:rPr>
                <w:sz w:val="20"/>
                <w:szCs w:val="20"/>
              </w:rPr>
            </w:pPr>
            <w:r w:rsidRPr="00E531F8">
              <w:rPr>
                <w:sz w:val="20"/>
                <w:szCs w:val="20"/>
              </w:rPr>
              <w:t>Chapters 9 &amp; 10</w:t>
            </w:r>
          </w:p>
        </w:tc>
        <w:tc>
          <w:tcPr>
            <w:tcW w:w="2448" w:type="dxa"/>
          </w:tcPr>
          <w:p w:rsidR="00E531F8" w:rsidRPr="00E531F8" w:rsidRDefault="00E531F8">
            <w:pPr>
              <w:pStyle w:val="BodyText"/>
              <w:tabs>
                <w:tab w:val="right" w:leader="dot" w:pos="4320"/>
              </w:tabs>
              <w:rPr>
                <w:sz w:val="20"/>
                <w:szCs w:val="20"/>
              </w:rPr>
            </w:pPr>
            <w:r w:rsidRPr="00E531F8">
              <w:rPr>
                <w:sz w:val="20"/>
                <w:szCs w:val="20"/>
              </w:rPr>
              <w:t xml:space="preserve">Supplementary readings </w:t>
            </w:r>
            <w:r w:rsidR="00A64FCD">
              <w:rPr>
                <w:sz w:val="20"/>
                <w:szCs w:val="20"/>
              </w:rPr>
              <w:br/>
              <w:t>a</w:t>
            </w:r>
            <w:r w:rsidRPr="00E531F8">
              <w:rPr>
                <w:sz w:val="20"/>
                <w:szCs w:val="20"/>
              </w:rPr>
              <w:t>re to be consulted</w:t>
            </w:r>
          </w:p>
        </w:tc>
      </w:tr>
      <w:tr w:rsidR="00E531F8" w:rsidRPr="00E531F8">
        <w:tblPrEx>
          <w:tblCellMar>
            <w:top w:w="0" w:type="dxa"/>
            <w:bottom w:w="0" w:type="dxa"/>
          </w:tblCellMar>
        </w:tblPrEx>
        <w:trPr>
          <w:trHeight w:val="530"/>
        </w:trPr>
        <w:tc>
          <w:tcPr>
            <w:tcW w:w="1008" w:type="dxa"/>
          </w:tcPr>
          <w:p w:rsidR="00E531F8" w:rsidRPr="00E531F8" w:rsidRDefault="00E531F8">
            <w:pPr>
              <w:pStyle w:val="BodyText"/>
              <w:tabs>
                <w:tab w:val="right" w:leader="dot" w:pos="4320"/>
              </w:tabs>
              <w:rPr>
                <w:sz w:val="20"/>
                <w:szCs w:val="20"/>
              </w:rPr>
            </w:pPr>
            <w:r w:rsidRPr="00E531F8">
              <w:rPr>
                <w:sz w:val="20"/>
                <w:szCs w:val="20"/>
              </w:rPr>
              <w:t>W 3/</w:t>
            </w:r>
            <w:r w:rsidR="000918E9">
              <w:rPr>
                <w:sz w:val="20"/>
                <w:szCs w:val="20"/>
              </w:rPr>
              <w:t>__</w:t>
            </w:r>
          </w:p>
        </w:tc>
        <w:tc>
          <w:tcPr>
            <w:tcW w:w="3060" w:type="dxa"/>
          </w:tcPr>
          <w:p w:rsidR="00E531F8" w:rsidRPr="00E531F8" w:rsidRDefault="00845470">
            <w:pPr>
              <w:pStyle w:val="BodyText"/>
              <w:tabs>
                <w:tab w:val="right" w:leader="dot" w:pos="4320"/>
              </w:tabs>
              <w:rPr>
                <w:sz w:val="20"/>
                <w:szCs w:val="20"/>
              </w:rPr>
            </w:pPr>
            <w:r>
              <w:rPr>
                <w:sz w:val="20"/>
                <w:szCs w:val="20"/>
              </w:rPr>
              <w:t>Policy Formation</w:t>
            </w:r>
          </w:p>
        </w:tc>
        <w:tc>
          <w:tcPr>
            <w:tcW w:w="2340" w:type="dxa"/>
          </w:tcPr>
          <w:p w:rsidR="00E531F8" w:rsidRPr="00E531F8" w:rsidRDefault="00845470">
            <w:pPr>
              <w:pStyle w:val="BodyText"/>
              <w:tabs>
                <w:tab w:val="right" w:leader="dot" w:pos="4320"/>
              </w:tabs>
              <w:rPr>
                <w:sz w:val="20"/>
                <w:szCs w:val="20"/>
              </w:rPr>
            </w:pPr>
            <w:r>
              <w:rPr>
                <w:sz w:val="20"/>
                <w:szCs w:val="20"/>
              </w:rPr>
              <w:t>Chapter</w:t>
            </w:r>
            <w:r w:rsidR="00E531F8" w:rsidRPr="00E531F8">
              <w:rPr>
                <w:sz w:val="20"/>
                <w:szCs w:val="20"/>
              </w:rPr>
              <w:t xml:space="preserve"> 11 </w:t>
            </w:r>
          </w:p>
        </w:tc>
        <w:tc>
          <w:tcPr>
            <w:tcW w:w="2448" w:type="dxa"/>
          </w:tcPr>
          <w:p w:rsidR="00E531F8" w:rsidRPr="00E531F8" w:rsidRDefault="00E531F8">
            <w:pPr>
              <w:pStyle w:val="BodyText"/>
              <w:tabs>
                <w:tab w:val="right" w:leader="dot" w:pos="4320"/>
              </w:tabs>
              <w:rPr>
                <w:sz w:val="20"/>
                <w:szCs w:val="20"/>
              </w:rPr>
            </w:pPr>
          </w:p>
        </w:tc>
      </w:tr>
      <w:tr w:rsidR="00E531F8" w:rsidRPr="00E531F8">
        <w:tblPrEx>
          <w:tblCellMar>
            <w:top w:w="0" w:type="dxa"/>
            <w:bottom w:w="0" w:type="dxa"/>
          </w:tblCellMar>
        </w:tblPrEx>
        <w:trPr>
          <w:trHeight w:val="377"/>
        </w:trPr>
        <w:tc>
          <w:tcPr>
            <w:tcW w:w="1008" w:type="dxa"/>
          </w:tcPr>
          <w:p w:rsidR="00E531F8" w:rsidRPr="00E531F8" w:rsidRDefault="00E531F8">
            <w:pPr>
              <w:pStyle w:val="BodyText"/>
              <w:tabs>
                <w:tab w:val="right" w:leader="dot" w:pos="4320"/>
              </w:tabs>
              <w:rPr>
                <w:sz w:val="20"/>
                <w:szCs w:val="20"/>
              </w:rPr>
            </w:pPr>
            <w:r w:rsidRPr="00E531F8">
              <w:rPr>
                <w:sz w:val="20"/>
                <w:szCs w:val="20"/>
              </w:rPr>
              <w:t>W 3/</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r w:rsidRPr="00E531F8">
              <w:rPr>
                <w:sz w:val="20"/>
                <w:szCs w:val="20"/>
              </w:rPr>
              <w:t>Spring Break</w:t>
            </w:r>
          </w:p>
        </w:tc>
        <w:tc>
          <w:tcPr>
            <w:tcW w:w="2340" w:type="dxa"/>
          </w:tcPr>
          <w:p w:rsidR="00E531F8" w:rsidRPr="00E531F8" w:rsidRDefault="00E531F8">
            <w:pPr>
              <w:pStyle w:val="BodyText"/>
              <w:tabs>
                <w:tab w:val="right" w:leader="dot" w:pos="4320"/>
              </w:tabs>
              <w:rPr>
                <w:sz w:val="20"/>
                <w:szCs w:val="20"/>
              </w:rPr>
            </w:pPr>
          </w:p>
        </w:tc>
        <w:tc>
          <w:tcPr>
            <w:tcW w:w="2448" w:type="dxa"/>
          </w:tcPr>
          <w:p w:rsidR="00E531F8" w:rsidRPr="00E531F8" w:rsidRDefault="00E531F8">
            <w:pPr>
              <w:pStyle w:val="BodyText"/>
              <w:tabs>
                <w:tab w:val="right" w:leader="dot" w:pos="4320"/>
              </w:tabs>
              <w:rPr>
                <w:sz w:val="20"/>
                <w:szCs w:val="20"/>
              </w:rPr>
            </w:pPr>
          </w:p>
        </w:tc>
      </w:tr>
      <w:tr w:rsidR="00E531F8" w:rsidRPr="00E531F8">
        <w:tblPrEx>
          <w:tblCellMar>
            <w:top w:w="0" w:type="dxa"/>
            <w:bottom w:w="0" w:type="dxa"/>
          </w:tblCellMar>
        </w:tblPrEx>
        <w:trPr>
          <w:trHeight w:val="512"/>
        </w:trPr>
        <w:tc>
          <w:tcPr>
            <w:tcW w:w="1008" w:type="dxa"/>
          </w:tcPr>
          <w:p w:rsidR="00E531F8" w:rsidRPr="00E531F8" w:rsidRDefault="00E531F8">
            <w:pPr>
              <w:pStyle w:val="BodyText"/>
              <w:tabs>
                <w:tab w:val="right" w:leader="dot" w:pos="4320"/>
              </w:tabs>
              <w:rPr>
                <w:sz w:val="20"/>
                <w:szCs w:val="20"/>
              </w:rPr>
            </w:pPr>
            <w:r w:rsidRPr="00E531F8">
              <w:rPr>
                <w:sz w:val="20"/>
                <w:szCs w:val="20"/>
              </w:rPr>
              <w:t>W 3/</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r w:rsidRPr="00E531F8">
              <w:rPr>
                <w:sz w:val="20"/>
                <w:szCs w:val="20"/>
              </w:rPr>
              <w:t>Strategies for Involvement</w:t>
            </w:r>
          </w:p>
        </w:tc>
        <w:tc>
          <w:tcPr>
            <w:tcW w:w="2340" w:type="dxa"/>
          </w:tcPr>
          <w:p w:rsidR="00E531F8" w:rsidRPr="00E531F8" w:rsidRDefault="00E531F8">
            <w:pPr>
              <w:pStyle w:val="BodyText"/>
              <w:tabs>
                <w:tab w:val="right" w:leader="dot" w:pos="4320"/>
              </w:tabs>
              <w:rPr>
                <w:sz w:val="20"/>
                <w:szCs w:val="20"/>
              </w:rPr>
            </w:pPr>
            <w:r w:rsidRPr="00E531F8">
              <w:rPr>
                <w:sz w:val="20"/>
                <w:szCs w:val="20"/>
              </w:rPr>
              <w:t>Chapter 12</w:t>
            </w:r>
          </w:p>
          <w:p w:rsidR="00E531F8" w:rsidRPr="00E531F8" w:rsidRDefault="00E531F8">
            <w:pPr>
              <w:pStyle w:val="BodyText"/>
              <w:tabs>
                <w:tab w:val="right" w:leader="dot" w:pos="4320"/>
              </w:tabs>
              <w:rPr>
                <w:sz w:val="20"/>
                <w:szCs w:val="20"/>
              </w:rPr>
            </w:pPr>
            <w:r w:rsidRPr="00E531F8">
              <w:rPr>
                <w:sz w:val="20"/>
                <w:szCs w:val="20"/>
              </w:rPr>
              <w:t>Book/novel appropriate to lay audience</w:t>
            </w:r>
          </w:p>
        </w:tc>
        <w:tc>
          <w:tcPr>
            <w:tcW w:w="2448" w:type="dxa"/>
          </w:tcPr>
          <w:p w:rsidR="00E531F8" w:rsidRDefault="00E531F8">
            <w:pPr>
              <w:pStyle w:val="BodyText"/>
              <w:tabs>
                <w:tab w:val="right" w:leader="dot" w:pos="4320"/>
              </w:tabs>
              <w:rPr>
                <w:sz w:val="20"/>
                <w:szCs w:val="20"/>
              </w:rPr>
            </w:pPr>
            <w:r w:rsidRPr="00E531F8">
              <w:rPr>
                <w:sz w:val="20"/>
                <w:szCs w:val="20"/>
              </w:rPr>
              <w:t xml:space="preserve">--Literature circle </w:t>
            </w:r>
            <w:r w:rsidR="00A64FCD">
              <w:rPr>
                <w:sz w:val="20"/>
                <w:szCs w:val="20"/>
              </w:rPr>
              <w:br/>
              <w:t xml:space="preserve">   </w:t>
            </w:r>
            <w:r w:rsidRPr="00E531F8">
              <w:rPr>
                <w:sz w:val="20"/>
                <w:szCs w:val="20"/>
              </w:rPr>
              <w:t>discussion</w:t>
            </w:r>
          </w:p>
          <w:p w:rsidR="000C45D2" w:rsidRPr="00E531F8" w:rsidRDefault="000C45D2">
            <w:pPr>
              <w:pStyle w:val="BodyText"/>
              <w:tabs>
                <w:tab w:val="right" w:leader="dot" w:pos="4320"/>
              </w:tabs>
              <w:rPr>
                <w:sz w:val="20"/>
                <w:szCs w:val="20"/>
              </w:rPr>
            </w:pPr>
            <w:r>
              <w:rPr>
                <w:sz w:val="20"/>
                <w:szCs w:val="20"/>
              </w:rPr>
              <w:t>--Summary of meeting/</w:t>
            </w:r>
            <w:r w:rsidR="00A64FCD">
              <w:rPr>
                <w:sz w:val="20"/>
                <w:szCs w:val="20"/>
              </w:rPr>
              <w:br/>
              <w:t xml:space="preserve">   </w:t>
            </w:r>
            <w:r>
              <w:rPr>
                <w:sz w:val="20"/>
                <w:szCs w:val="20"/>
              </w:rPr>
              <w:t>hearing observation due</w:t>
            </w:r>
          </w:p>
        </w:tc>
      </w:tr>
      <w:tr w:rsidR="00E531F8" w:rsidRPr="00E531F8">
        <w:tblPrEx>
          <w:tblCellMar>
            <w:top w:w="0" w:type="dxa"/>
            <w:bottom w:w="0" w:type="dxa"/>
          </w:tblCellMar>
        </w:tblPrEx>
        <w:tc>
          <w:tcPr>
            <w:tcW w:w="1008" w:type="dxa"/>
          </w:tcPr>
          <w:p w:rsidR="00E531F8" w:rsidRPr="00E531F8" w:rsidRDefault="00E531F8">
            <w:pPr>
              <w:pStyle w:val="BodyText"/>
              <w:tabs>
                <w:tab w:val="right" w:leader="dot" w:pos="4320"/>
              </w:tabs>
              <w:rPr>
                <w:sz w:val="20"/>
                <w:szCs w:val="20"/>
              </w:rPr>
            </w:pPr>
            <w:r w:rsidRPr="00E531F8">
              <w:rPr>
                <w:sz w:val="20"/>
                <w:szCs w:val="20"/>
              </w:rPr>
              <w:t>W 3/</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r w:rsidRPr="00E531F8">
              <w:rPr>
                <w:sz w:val="20"/>
                <w:szCs w:val="20"/>
              </w:rPr>
              <w:t>Strategies for Involvement</w:t>
            </w:r>
          </w:p>
        </w:tc>
        <w:tc>
          <w:tcPr>
            <w:tcW w:w="2340" w:type="dxa"/>
          </w:tcPr>
          <w:p w:rsidR="00E531F8" w:rsidRPr="00E531F8" w:rsidRDefault="00E531F8">
            <w:pPr>
              <w:pStyle w:val="BodyText"/>
              <w:tabs>
                <w:tab w:val="right" w:leader="dot" w:pos="4320"/>
              </w:tabs>
              <w:rPr>
                <w:sz w:val="20"/>
                <w:szCs w:val="20"/>
              </w:rPr>
            </w:pPr>
            <w:r w:rsidRPr="00E531F8">
              <w:rPr>
                <w:sz w:val="20"/>
                <w:szCs w:val="20"/>
              </w:rPr>
              <w:t>Chapter 13</w:t>
            </w:r>
          </w:p>
          <w:p w:rsidR="00E531F8" w:rsidRPr="00E531F8" w:rsidRDefault="00E531F8">
            <w:pPr>
              <w:pStyle w:val="BodyText"/>
              <w:tabs>
                <w:tab w:val="right" w:leader="dot" w:pos="4320"/>
              </w:tabs>
              <w:rPr>
                <w:sz w:val="20"/>
                <w:szCs w:val="20"/>
              </w:rPr>
            </w:pPr>
            <w:r w:rsidRPr="00E531F8">
              <w:rPr>
                <w:sz w:val="20"/>
                <w:szCs w:val="20"/>
              </w:rPr>
              <w:t>Book</w:t>
            </w:r>
            <w:r w:rsidR="00A64FCD">
              <w:rPr>
                <w:sz w:val="20"/>
                <w:szCs w:val="20"/>
              </w:rPr>
              <w:t xml:space="preserve"> </w:t>
            </w:r>
            <w:r w:rsidRPr="00E531F8">
              <w:rPr>
                <w:sz w:val="20"/>
                <w:szCs w:val="20"/>
              </w:rPr>
              <w:t>appropriate to lay</w:t>
            </w:r>
          </w:p>
          <w:p w:rsidR="00E531F8" w:rsidRPr="00E531F8" w:rsidRDefault="00E531F8">
            <w:pPr>
              <w:pStyle w:val="BodyText"/>
              <w:tabs>
                <w:tab w:val="right" w:leader="dot" w:pos="4320"/>
              </w:tabs>
              <w:rPr>
                <w:sz w:val="20"/>
                <w:szCs w:val="20"/>
              </w:rPr>
            </w:pPr>
            <w:r w:rsidRPr="00E531F8">
              <w:rPr>
                <w:sz w:val="20"/>
                <w:szCs w:val="20"/>
              </w:rPr>
              <w:t>audience</w:t>
            </w:r>
          </w:p>
          <w:p w:rsidR="00E531F8" w:rsidRPr="00E531F8" w:rsidRDefault="00E531F8">
            <w:pPr>
              <w:pStyle w:val="BodyText"/>
              <w:tabs>
                <w:tab w:val="right" w:leader="dot" w:pos="4320"/>
              </w:tabs>
              <w:rPr>
                <w:sz w:val="20"/>
                <w:szCs w:val="20"/>
              </w:rPr>
            </w:pPr>
            <w:r w:rsidRPr="00E531F8">
              <w:rPr>
                <w:sz w:val="20"/>
                <w:szCs w:val="20"/>
              </w:rPr>
              <w:t>Guest speaker</w:t>
            </w:r>
            <w:r w:rsidR="00A64FCD">
              <w:rPr>
                <w:sz w:val="20"/>
                <w:szCs w:val="20"/>
              </w:rPr>
              <w:t>: ISU American Democracy Project Coordinator</w:t>
            </w:r>
          </w:p>
        </w:tc>
        <w:tc>
          <w:tcPr>
            <w:tcW w:w="2448" w:type="dxa"/>
          </w:tcPr>
          <w:p w:rsidR="00E531F8" w:rsidRPr="00E531F8" w:rsidRDefault="00E531F8">
            <w:pPr>
              <w:pStyle w:val="BodyText"/>
              <w:tabs>
                <w:tab w:val="right" w:leader="dot" w:pos="4320"/>
              </w:tabs>
              <w:rPr>
                <w:sz w:val="20"/>
                <w:szCs w:val="20"/>
              </w:rPr>
            </w:pPr>
            <w:r w:rsidRPr="00E531F8">
              <w:rPr>
                <w:sz w:val="20"/>
                <w:szCs w:val="20"/>
              </w:rPr>
              <w:t>--Literature circle</w:t>
            </w:r>
            <w:r w:rsidR="00A64FCD">
              <w:rPr>
                <w:sz w:val="20"/>
                <w:szCs w:val="20"/>
              </w:rPr>
              <w:br/>
              <w:t xml:space="preserve">   </w:t>
            </w:r>
            <w:r w:rsidRPr="00E531F8">
              <w:rPr>
                <w:sz w:val="20"/>
                <w:szCs w:val="20"/>
              </w:rPr>
              <w:t>discussion</w:t>
            </w:r>
          </w:p>
        </w:tc>
      </w:tr>
      <w:tr w:rsidR="00E531F8" w:rsidRPr="00E531F8">
        <w:tblPrEx>
          <w:tblCellMar>
            <w:top w:w="0" w:type="dxa"/>
            <w:bottom w:w="0" w:type="dxa"/>
          </w:tblCellMar>
        </w:tblPrEx>
        <w:tc>
          <w:tcPr>
            <w:tcW w:w="1008" w:type="dxa"/>
          </w:tcPr>
          <w:p w:rsidR="00E531F8" w:rsidRPr="00E531F8" w:rsidRDefault="00E531F8">
            <w:pPr>
              <w:pStyle w:val="BodyText"/>
              <w:tabs>
                <w:tab w:val="right" w:leader="dot" w:pos="4320"/>
              </w:tabs>
              <w:rPr>
                <w:sz w:val="20"/>
                <w:szCs w:val="20"/>
              </w:rPr>
            </w:pPr>
            <w:r w:rsidRPr="00E531F8">
              <w:rPr>
                <w:sz w:val="20"/>
                <w:szCs w:val="20"/>
              </w:rPr>
              <w:t>W 3/</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r w:rsidRPr="00E531F8">
              <w:rPr>
                <w:sz w:val="20"/>
                <w:szCs w:val="20"/>
              </w:rPr>
              <w:t>Strategies for Involvement</w:t>
            </w:r>
          </w:p>
        </w:tc>
        <w:tc>
          <w:tcPr>
            <w:tcW w:w="2340" w:type="dxa"/>
          </w:tcPr>
          <w:p w:rsidR="00E531F8" w:rsidRPr="00E531F8" w:rsidRDefault="00E531F8">
            <w:pPr>
              <w:pStyle w:val="BodyText"/>
              <w:tabs>
                <w:tab w:val="right" w:leader="dot" w:pos="4320"/>
              </w:tabs>
              <w:rPr>
                <w:sz w:val="20"/>
                <w:szCs w:val="20"/>
              </w:rPr>
            </w:pPr>
            <w:r w:rsidRPr="00E531F8">
              <w:rPr>
                <w:sz w:val="20"/>
                <w:szCs w:val="20"/>
              </w:rPr>
              <w:t>Chapter</w:t>
            </w:r>
            <w:r w:rsidR="00845470">
              <w:rPr>
                <w:sz w:val="20"/>
                <w:szCs w:val="20"/>
              </w:rPr>
              <w:t xml:space="preserve">s </w:t>
            </w:r>
            <w:r w:rsidRPr="00E531F8">
              <w:rPr>
                <w:sz w:val="20"/>
                <w:szCs w:val="20"/>
              </w:rPr>
              <w:t xml:space="preserve"> 14</w:t>
            </w:r>
            <w:r w:rsidR="00845470">
              <w:rPr>
                <w:sz w:val="20"/>
                <w:szCs w:val="20"/>
              </w:rPr>
              <w:t xml:space="preserve"> &amp; 15</w:t>
            </w:r>
          </w:p>
          <w:p w:rsidR="00E531F8" w:rsidRPr="00E531F8" w:rsidRDefault="00A64FCD">
            <w:pPr>
              <w:pStyle w:val="BodyText"/>
              <w:tabs>
                <w:tab w:val="right" w:leader="dot" w:pos="4320"/>
              </w:tabs>
              <w:rPr>
                <w:sz w:val="20"/>
                <w:szCs w:val="20"/>
              </w:rPr>
            </w:pPr>
            <w:r>
              <w:rPr>
                <w:sz w:val="20"/>
                <w:szCs w:val="20"/>
              </w:rPr>
              <w:t xml:space="preserve">Book </w:t>
            </w:r>
            <w:r w:rsidR="00E531F8" w:rsidRPr="00E531F8">
              <w:rPr>
                <w:sz w:val="20"/>
                <w:szCs w:val="20"/>
              </w:rPr>
              <w:t>appropriate to lay</w:t>
            </w:r>
          </w:p>
          <w:p w:rsidR="00E531F8" w:rsidRPr="00E531F8" w:rsidRDefault="00E531F8">
            <w:pPr>
              <w:pStyle w:val="BodyText"/>
              <w:tabs>
                <w:tab w:val="right" w:leader="dot" w:pos="4320"/>
              </w:tabs>
              <w:rPr>
                <w:sz w:val="20"/>
                <w:szCs w:val="20"/>
              </w:rPr>
            </w:pPr>
            <w:r w:rsidRPr="00E531F8">
              <w:rPr>
                <w:sz w:val="20"/>
                <w:szCs w:val="20"/>
              </w:rPr>
              <w:t>audience</w:t>
            </w:r>
          </w:p>
          <w:p w:rsidR="00E531F8" w:rsidRPr="00E531F8" w:rsidRDefault="00E531F8">
            <w:pPr>
              <w:pStyle w:val="BodyText"/>
              <w:tabs>
                <w:tab w:val="right" w:leader="dot" w:pos="4320"/>
              </w:tabs>
              <w:rPr>
                <w:sz w:val="20"/>
                <w:szCs w:val="20"/>
              </w:rPr>
            </w:pPr>
            <w:r w:rsidRPr="00E531F8">
              <w:rPr>
                <w:sz w:val="20"/>
                <w:szCs w:val="20"/>
              </w:rPr>
              <w:t>Guest speaker</w:t>
            </w:r>
            <w:r w:rsidR="00A64FCD">
              <w:rPr>
                <w:sz w:val="20"/>
                <w:szCs w:val="20"/>
              </w:rPr>
              <w:t xml:space="preserve">: </w:t>
            </w:r>
            <w:r w:rsidR="00A64FCD">
              <w:rPr>
                <w:sz w:val="20"/>
                <w:szCs w:val="20"/>
              </w:rPr>
              <w:br/>
              <w:t>State legislator</w:t>
            </w:r>
          </w:p>
        </w:tc>
        <w:tc>
          <w:tcPr>
            <w:tcW w:w="2448" w:type="dxa"/>
          </w:tcPr>
          <w:p w:rsidR="00E531F8" w:rsidRPr="00E531F8" w:rsidRDefault="00E531F8">
            <w:pPr>
              <w:pStyle w:val="BodyText"/>
              <w:tabs>
                <w:tab w:val="right" w:leader="dot" w:pos="4320"/>
              </w:tabs>
              <w:rPr>
                <w:sz w:val="20"/>
                <w:szCs w:val="20"/>
              </w:rPr>
            </w:pPr>
            <w:r w:rsidRPr="00E531F8">
              <w:rPr>
                <w:sz w:val="20"/>
                <w:szCs w:val="20"/>
              </w:rPr>
              <w:t>--Letter due</w:t>
            </w:r>
          </w:p>
          <w:p w:rsidR="00E531F8" w:rsidRPr="00E531F8" w:rsidRDefault="00E531F8">
            <w:pPr>
              <w:pStyle w:val="BodyText"/>
              <w:tabs>
                <w:tab w:val="right" w:leader="dot" w:pos="4320"/>
              </w:tabs>
              <w:rPr>
                <w:sz w:val="20"/>
                <w:szCs w:val="20"/>
              </w:rPr>
            </w:pPr>
            <w:r w:rsidRPr="00E531F8">
              <w:rPr>
                <w:sz w:val="20"/>
                <w:szCs w:val="20"/>
              </w:rPr>
              <w:t xml:space="preserve">--Literature circle </w:t>
            </w:r>
            <w:r w:rsidR="00A64FCD">
              <w:rPr>
                <w:sz w:val="20"/>
                <w:szCs w:val="20"/>
              </w:rPr>
              <w:br/>
              <w:t xml:space="preserve">   </w:t>
            </w:r>
            <w:r w:rsidRPr="00E531F8">
              <w:rPr>
                <w:sz w:val="20"/>
                <w:szCs w:val="20"/>
              </w:rPr>
              <w:t>discussion</w:t>
            </w:r>
          </w:p>
        </w:tc>
      </w:tr>
      <w:tr w:rsidR="00E531F8" w:rsidRPr="00E531F8">
        <w:tblPrEx>
          <w:tblCellMar>
            <w:top w:w="0" w:type="dxa"/>
            <w:bottom w:w="0" w:type="dxa"/>
          </w:tblCellMar>
        </w:tblPrEx>
        <w:trPr>
          <w:trHeight w:val="395"/>
        </w:trPr>
        <w:tc>
          <w:tcPr>
            <w:tcW w:w="1008" w:type="dxa"/>
          </w:tcPr>
          <w:p w:rsidR="00E531F8" w:rsidRPr="00E531F8" w:rsidRDefault="00E531F8">
            <w:pPr>
              <w:pStyle w:val="BodyText"/>
              <w:tabs>
                <w:tab w:val="right" w:leader="dot" w:pos="4320"/>
              </w:tabs>
              <w:rPr>
                <w:sz w:val="20"/>
                <w:szCs w:val="20"/>
              </w:rPr>
            </w:pPr>
            <w:r w:rsidRPr="00E531F8">
              <w:rPr>
                <w:sz w:val="20"/>
                <w:szCs w:val="20"/>
              </w:rPr>
              <w:t>W 4/</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p>
        </w:tc>
        <w:tc>
          <w:tcPr>
            <w:tcW w:w="2340" w:type="dxa"/>
          </w:tcPr>
          <w:p w:rsidR="00E531F8" w:rsidRPr="00E531F8" w:rsidRDefault="00E531F8">
            <w:pPr>
              <w:pStyle w:val="BodyText"/>
              <w:tabs>
                <w:tab w:val="right" w:leader="dot" w:pos="4320"/>
              </w:tabs>
              <w:rPr>
                <w:sz w:val="20"/>
                <w:szCs w:val="20"/>
              </w:rPr>
            </w:pPr>
          </w:p>
        </w:tc>
        <w:tc>
          <w:tcPr>
            <w:tcW w:w="2448" w:type="dxa"/>
          </w:tcPr>
          <w:p w:rsidR="00E531F8" w:rsidRPr="00E531F8" w:rsidRDefault="00E531F8">
            <w:pPr>
              <w:pStyle w:val="BodyText"/>
              <w:tabs>
                <w:tab w:val="right" w:leader="dot" w:pos="4320"/>
              </w:tabs>
              <w:rPr>
                <w:sz w:val="20"/>
                <w:szCs w:val="20"/>
              </w:rPr>
            </w:pPr>
            <w:r w:rsidRPr="00E531F8">
              <w:rPr>
                <w:sz w:val="20"/>
                <w:szCs w:val="20"/>
              </w:rPr>
              <w:t>Exam 2</w:t>
            </w:r>
          </w:p>
        </w:tc>
      </w:tr>
      <w:tr w:rsidR="00E531F8" w:rsidRPr="00E531F8">
        <w:tblPrEx>
          <w:tblCellMar>
            <w:top w:w="0" w:type="dxa"/>
            <w:bottom w:w="0" w:type="dxa"/>
          </w:tblCellMar>
        </w:tblPrEx>
        <w:trPr>
          <w:trHeight w:val="557"/>
        </w:trPr>
        <w:tc>
          <w:tcPr>
            <w:tcW w:w="1008" w:type="dxa"/>
          </w:tcPr>
          <w:p w:rsidR="00E531F8" w:rsidRPr="00E531F8" w:rsidRDefault="00E531F8">
            <w:pPr>
              <w:pStyle w:val="BodyText"/>
              <w:tabs>
                <w:tab w:val="right" w:leader="dot" w:pos="4320"/>
              </w:tabs>
              <w:rPr>
                <w:sz w:val="20"/>
                <w:szCs w:val="20"/>
              </w:rPr>
            </w:pPr>
            <w:r w:rsidRPr="00E531F8">
              <w:rPr>
                <w:sz w:val="20"/>
                <w:szCs w:val="20"/>
              </w:rPr>
              <w:t>W 4/</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r w:rsidRPr="00E531F8">
              <w:rPr>
                <w:sz w:val="20"/>
                <w:szCs w:val="20"/>
              </w:rPr>
              <w:t>Public Forum Simulations-</w:t>
            </w:r>
          </w:p>
          <w:p w:rsidR="00E531F8" w:rsidRPr="00E531F8" w:rsidRDefault="00E531F8">
            <w:pPr>
              <w:pStyle w:val="BodyText"/>
              <w:tabs>
                <w:tab w:val="right" w:leader="dot" w:pos="4320"/>
              </w:tabs>
              <w:rPr>
                <w:sz w:val="20"/>
                <w:szCs w:val="20"/>
              </w:rPr>
            </w:pPr>
            <w:r w:rsidRPr="00E531F8">
              <w:rPr>
                <w:sz w:val="20"/>
                <w:szCs w:val="20"/>
              </w:rPr>
              <w:t>Group Presentations (2)</w:t>
            </w:r>
          </w:p>
        </w:tc>
        <w:tc>
          <w:tcPr>
            <w:tcW w:w="2340" w:type="dxa"/>
          </w:tcPr>
          <w:p w:rsidR="00E531F8" w:rsidRPr="00E531F8" w:rsidRDefault="00E531F8">
            <w:pPr>
              <w:pStyle w:val="BodyText"/>
              <w:tabs>
                <w:tab w:val="right" w:leader="dot" w:pos="4320"/>
              </w:tabs>
              <w:rPr>
                <w:sz w:val="20"/>
                <w:szCs w:val="20"/>
              </w:rPr>
            </w:pPr>
          </w:p>
        </w:tc>
        <w:tc>
          <w:tcPr>
            <w:tcW w:w="2448" w:type="dxa"/>
          </w:tcPr>
          <w:p w:rsidR="00E531F8" w:rsidRPr="00E531F8" w:rsidRDefault="00E531F8">
            <w:pPr>
              <w:pStyle w:val="BodyText"/>
              <w:tabs>
                <w:tab w:val="right" w:leader="dot" w:pos="4320"/>
              </w:tabs>
              <w:rPr>
                <w:sz w:val="20"/>
                <w:szCs w:val="20"/>
              </w:rPr>
            </w:pPr>
          </w:p>
        </w:tc>
      </w:tr>
      <w:tr w:rsidR="00E531F8" w:rsidRPr="00E531F8">
        <w:tblPrEx>
          <w:tblCellMar>
            <w:top w:w="0" w:type="dxa"/>
            <w:bottom w:w="0" w:type="dxa"/>
          </w:tblCellMar>
        </w:tblPrEx>
        <w:trPr>
          <w:trHeight w:val="557"/>
        </w:trPr>
        <w:tc>
          <w:tcPr>
            <w:tcW w:w="1008" w:type="dxa"/>
          </w:tcPr>
          <w:p w:rsidR="00E531F8" w:rsidRPr="00E531F8" w:rsidRDefault="00E531F8">
            <w:pPr>
              <w:pStyle w:val="BodyText"/>
              <w:tabs>
                <w:tab w:val="right" w:leader="dot" w:pos="4320"/>
              </w:tabs>
              <w:rPr>
                <w:sz w:val="20"/>
                <w:szCs w:val="20"/>
              </w:rPr>
            </w:pPr>
            <w:r w:rsidRPr="00E531F8">
              <w:rPr>
                <w:sz w:val="20"/>
                <w:szCs w:val="20"/>
              </w:rPr>
              <w:t>W 4/</w:t>
            </w:r>
            <w:r w:rsidR="000918E9">
              <w:rPr>
                <w:sz w:val="20"/>
                <w:szCs w:val="20"/>
              </w:rPr>
              <w:t>__</w:t>
            </w:r>
          </w:p>
          <w:p w:rsidR="00E531F8" w:rsidRPr="00E531F8" w:rsidRDefault="00E531F8">
            <w:pPr>
              <w:pStyle w:val="BodyText"/>
              <w:tabs>
                <w:tab w:val="right" w:leader="dot" w:pos="4320"/>
              </w:tabs>
              <w:rPr>
                <w:sz w:val="20"/>
                <w:szCs w:val="20"/>
              </w:rPr>
            </w:pPr>
          </w:p>
        </w:tc>
        <w:tc>
          <w:tcPr>
            <w:tcW w:w="3060" w:type="dxa"/>
          </w:tcPr>
          <w:p w:rsidR="00E531F8" w:rsidRPr="00E531F8" w:rsidRDefault="00E531F8">
            <w:pPr>
              <w:pStyle w:val="BodyText"/>
              <w:tabs>
                <w:tab w:val="right" w:leader="dot" w:pos="4320"/>
              </w:tabs>
              <w:rPr>
                <w:sz w:val="20"/>
                <w:szCs w:val="20"/>
              </w:rPr>
            </w:pPr>
            <w:r w:rsidRPr="00E531F8">
              <w:rPr>
                <w:sz w:val="20"/>
                <w:szCs w:val="20"/>
              </w:rPr>
              <w:t>Public Forum Simulation-</w:t>
            </w:r>
          </w:p>
          <w:p w:rsidR="00E531F8" w:rsidRPr="00E531F8" w:rsidRDefault="00E531F8">
            <w:pPr>
              <w:pStyle w:val="BodyText"/>
              <w:tabs>
                <w:tab w:val="right" w:leader="dot" w:pos="4320"/>
              </w:tabs>
              <w:rPr>
                <w:sz w:val="20"/>
                <w:szCs w:val="20"/>
              </w:rPr>
            </w:pPr>
            <w:r w:rsidRPr="00E531F8">
              <w:rPr>
                <w:sz w:val="20"/>
                <w:szCs w:val="20"/>
              </w:rPr>
              <w:t>Group Presentations (2)</w:t>
            </w:r>
          </w:p>
        </w:tc>
        <w:tc>
          <w:tcPr>
            <w:tcW w:w="2340" w:type="dxa"/>
          </w:tcPr>
          <w:p w:rsidR="00E531F8" w:rsidRPr="00E531F8" w:rsidRDefault="00E531F8">
            <w:pPr>
              <w:pStyle w:val="BodyText"/>
              <w:tabs>
                <w:tab w:val="right" w:leader="dot" w:pos="4320"/>
              </w:tabs>
              <w:rPr>
                <w:sz w:val="20"/>
                <w:szCs w:val="20"/>
              </w:rPr>
            </w:pPr>
          </w:p>
        </w:tc>
        <w:tc>
          <w:tcPr>
            <w:tcW w:w="2448" w:type="dxa"/>
          </w:tcPr>
          <w:p w:rsidR="00E531F8" w:rsidRPr="00E531F8" w:rsidRDefault="00E531F8">
            <w:pPr>
              <w:pStyle w:val="BodyText"/>
              <w:tabs>
                <w:tab w:val="right" w:leader="dot" w:pos="4320"/>
              </w:tabs>
              <w:rPr>
                <w:sz w:val="20"/>
                <w:szCs w:val="20"/>
              </w:rPr>
            </w:pPr>
          </w:p>
        </w:tc>
      </w:tr>
      <w:tr w:rsidR="00E531F8" w:rsidRPr="00E531F8">
        <w:tblPrEx>
          <w:tblCellMar>
            <w:top w:w="0" w:type="dxa"/>
            <w:bottom w:w="0" w:type="dxa"/>
          </w:tblCellMar>
        </w:tblPrEx>
        <w:trPr>
          <w:trHeight w:val="530"/>
        </w:trPr>
        <w:tc>
          <w:tcPr>
            <w:tcW w:w="1008" w:type="dxa"/>
          </w:tcPr>
          <w:p w:rsidR="00E531F8" w:rsidRPr="00E531F8" w:rsidRDefault="00E531F8">
            <w:pPr>
              <w:pStyle w:val="BodyText"/>
              <w:tabs>
                <w:tab w:val="right" w:leader="dot" w:pos="4320"/>
              </w:tabs>
              <w:rPr>
                <w:sz w:val="20"/>
                <w:szCs w:val="20"/>
              </w:rPr>
            </w:pPr>
            <w:r w:rsidRPr="00E531F8">
              <w:rPr>
                <w:sz w:val="20"/>
                <w:szCs w:val="20"/>
              </w:rPr>
              <w:t>W 4/</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r w:rsidRPr="00E531F8">
              <w:rPr>
                <w:sz w:val="20"/>
                <w:szCs w:val="20"/>
              </w:rPr>
              <w:t>Public Forum Simulation-</w:t>
            </w:r>
          </w:p>
          <w:p w:rsidR="00E531F8" w:rsidRPr="00E531F8" w:rsidRDefault="00E531F8">
            <w:pPr>
              <w:pStyle w:val="BodyText"/>
              <w:tabs>
                <w:tab w:val="right" w:leader="dot" w:pos="4320"/>
              </w:tabs>
              <w:rPr>
                <w:sz w:val="20"/>
                <w:szCs w:val="20"/>
              </w:rPr>
            </w:pPr>
            <w:r w:rsidRPr="00E531F8">
              <w:rPr>
                <w:sz w:val="20"/>
                <w:szCs w:val="20"/>
              </w:rPr>
              <w:t>Group Presentations (2)</w:t>
            </w:r>
          </w:p>
        </w:tc>
        <w:tc>
          <w:tcPr>
            <w:tcW w:w="2340" w:type="dxa"/>
          </w:tcPr>
          <w:p w:rsidR="00E531F8" w:rsidRPr="00E531F8" w:rsidRDefault="00E531F8">
            <w:pPr>
              <w:pStyle w:val="BodyText"/>
              <w:tabs>
                <w:tab w:val="right" w:leader="dot" w:pos="4320"/>
              </w:tabs>
              <w:rPr>
                <w:sz w:val="20"/>
                <w:szCs w:val="20"/>
              </w:rPr>
            </w:pPr>
          </w:p>
        </w:tc>
        <w:tc>
          <w:tcPr>
            <w:tcW w:w="2448" w:type="dxa"/>
          </w:tcPr>
          <w:p w:rsidR="00E531F8" w:rsidRPr="00E531F8" w:rsidRDefault="00E531F8">
            <w:pPr>
              <w:pStyle w:val="BodyText"/>
              <w:tabs>
                <w:tab w:val="right" w:leader="dot" w:pos="4320"/>
              </w:tabs>
              <w:rPr>
                <w:sz w:val="20"/>
                <w:szCs w:val="20"/>
              </w:rPr>
            </w:pPr>
          </w:p>
        </w:tc>
      </w:tr>
      <w:tr w:rsidR="00E531F8" w:rsidRPr="00E531F8">
        <w:tblPrEx>
          <w:tblCellMar>
            <w:top w:w="0" w:type="dxa"/>
            <w:bottom w:w="0" w:type="dxa"/>
          </w:tblCellMar>
        </w:tblPrEx>
        <w:trPr>
          <w:trHeight w:val="395"/>
        </w:trPr>
        <w:tc>
          <w:tcPr>
            <w:tcW w:w="1008" w:type="dxa"/>
          </w:tcPr>
          <w:p w:rsidR="00E531F8" w:rsidRPr="00E531F8" w:rsidRDefault="00E531F8">
            <w:pPr>
              <w:pStyle w:val="BodyText"/>
              <w:tabs>
                <w:tab w:val="right" w:leader="dot" w:pos="4320"/>
              </w:tabs>
              <w:rPr>
                <w:sz w:val="20"/>
                <w:szCs w:val="20"/>
              </w:rPr>
            </w:pPr>
            <w:r w:rsidRPr="00E531F8">
              <w:rPr>
                <w:sz w:val="20"/>
                <w:szCs w:val="20"/>
              </w:rPr>
              <w:t>W 5/</w:t>
            </w:r>
            <w:r w:rsidR="000918E9">
              <w:rPr>
                <w:sz w:val="20"/>
                <w:szCs w:val="20"/>
              </w:rPr>
              <w:t>__</w:t>
            </w:r>
          </w:p>
        </w:tc>
        <w:tc>
          <w:tcPr>
            <w:tcW w:w="3060" w:type="dxa"/>
          </w:tcPr>
          <w:p w:rsidR="00E531F8" w:rsidRPr="00E531F8" w:rsidRDefault="00E531F8">
            <w:pPr>
              <w:pStyle w:val="BodyText"/>
              <w:tabs>
                <w:tab w:val="right" w:leader="dot" w:pos="4320"/>
              </w:tabs>
              <w:rPr>
                <w:sz w:val="20"/>
                <w:szCs w:val="20"/>
              </w:rPr>
            </w:pPr>
          </w:p>
        </w:tc>
        <w:tc>
          <w:tcPr>
            <w:tcW w:w="2340" w:type="dxa"/>
          </w:tcPr>
          <w:p w:rsidR="00E531F8" w:rsidRPr="00E531F8" w:rsidRDefault="00E531F8">
            <w:pPr>
              <w:pStyle w:val="BodyText"/>
              <w:tabs>
                <w:tab w:val="right" w:leader="dot" w:pos="4320"/>
              </w:tabs>
              <w:rPr>
                <w:sz w:val="20"/>
                <w:szCs w:val="20"/>
              </w:rPr>
            </w:pPr>
            <w:r w:rsidRPr="00E531F8">
              <w:rPr>
                <w:sz w:val="20"/>
                <w:szCs w:val="20"/>
              </w:rPr>
              <w:t>Chapter 1</w:t>
            </w:r>
            <w:r w:rsidR="00845470">
              <w:rPr>
                <w:sz w:val="20"/>
                <w:szCs w:val="20"/>
              </w:rPr>
              <w:t>6</w:t>
            </w:r>
          </w:p>
        </w:tc>
        <w:tc>
          <w:tcPr>
            <w:tcW w:w="2448" w:type="dxa"/>
          </w:tcPr>
          <w:p w:rsidR="00E531F8" w:rsidRPr="00E531F8" w:rsidRDefault="00E531F8">
            <w:pPr>
              <w:pStyle w:val="BodyText"/>
              <w:tabs>
                <w:tab w:val="right" w:leader="dot" w:pos="4320"/>
              </w:tabs>
              <w:rPr>
                <w:sz w:val="20"/>
                <w:szCs w:val="20"/>
              </w:rPr>
            </w:pPr>
            <w:r w:rsidRPr="00E531F8">
              <w:rPr>
                <w:sz w:val="20"/>
                <w:szCs w:val="20"/>
              </w:rPr>
              <w:t xml:space="preserve">Final Exam </w:t>
            </w:r>
          </w:p>
        </w:tc>
      </w:tr>
    </w:tbl>
    <w:p w:rsidR="00E531F8" w:rsidRPr="00E531F8" w:rsidRDefault="00E531F8">
      <w:pPr>
        <w:pStyle w:val="BodyText"/>
        <w:tabs>
          <w:tab w:val="right" w:leader="dot" w:pos="4320"/>
        </w:tabs>
        <w:rPr>
          <w:sz w:val="20"/>
          <w:szCs w:val="20"/>
        </w:rPr>
      </w:pPr>
    </w:p>
    <w:p w:rsidR="00E531F8" w:rsidRPr="00A64FCD" w:rsidRDefault="00E531F8">
      <w:pPr>
        <w:pStyle w:val="BodyText"/>
        <w:tabs>
          <w:tab w:val="right" w:leader="dot" w:pos="4320"/>
        </w:tabs>
        <w:rPr>
          <w:sz w:val="20"/>
          <w:szCs w:val="20"/>
        </w:rPr>
      </w:pPr>
      <w:r w:rsidRPr="00A64FCD">
        <w:rPr>
          <w:sz w:val="20"/>
          <w:szCs w:val="20"/>
        </w:rPr>
        <w:t>*Subject to change</w:t>
      </w:r>
    </w:p>
    <w:p w:rsidR="00E531F8" w:rsidRDefault="00E531F8">
      <w:pPr>
        <w:pStyle w:val="BodyText"/>
        <w:tabs>
          <w:tab w:val="right" w:leader="dot" w:pos="4320"/>
        </w:tabs>
      </w:pPr>
    </w:p>
    <w:p w:rsidR="00E531F8" w:rsidRPr="00A64FCD" w:rsidRDefault="00E531F8">
      <w:pPr>
        <w:pStyle w:val="BodyText"/>
        <w:tabs>
          <w:tab w:val="right" w:leader="dot" w:pos="4320"/>
        </w:tabs>
        <w:rPr>
          <w:sz w:val="20"/>
          <w:szCs w:val="20"/>
        </w:rPr>
      </w:pPr>
      <w:r w:rsidRPr="00A64FCD">
        <w:rPr>
          <w:sz w:val="20"/>
          <w:szCs w:val="20"/>
        </w:rPr>
        <w:t xml:space="preserve">**A field trip to </w:t>
      </w:r>
      <w:smartTag w:uri="urn:schemas-microsoft-com:office:smarttags" w:element="City">
        <w:smartTag w:uri="urn:schemas-microsoft-com:office:smarttags" w:element="place">
          <w:r w:rsidRPr="00A64FCD">
            <w:rPr>
              <w:sz w:val="20"/>
              <w:szCs w:val="20"/>
            </w:rPr>
            <w:t>Springfield</w:t>
          </w:r>
        </w:smartTag>
      </w:smartTag>
      <w:r w:rsidRPr="00A64FCD">
        <w:rPr>
          <w:sz w:val="20"/>
          <w:szCs w:val="20"/>
        </w:rPr>
        <w:t xml:space="preserve"> is being planned.  Students should make every effort possible to attend.  To partially compensate for time devoted to experience this field trip, </w:t>
      </w:r>
      <w:r w:rsidR="000C45D2" w:rsidRPr="00A64FCD">
        <w:rPr>
          <w:sz w:val="20"/>
          <w:szCs w:val="20"/>
        </w:rPr>
        <w:t>1/</w:t>
      </w:r>
      <w:r w:rsidR="000918E9">
        <w:rPr>
          <w:sz w:val="20"/>
          <w:szCs w:val="20"/>
        </w:rPr>
        <w:t>__</w:t>
      </w:r>
      <w:r w:rsidR="000C45D2" w:rsidRPr="00A64FCD">
        <w:rPr>
          <w:sz w:val="20"/>
          <w:szCs w:val="20"/>
        </w:rPr>
        <w:t xml:space="preserve">, </w:t>
      </w:r>
      <w:r w:rsidRPr="00A64FCD">
        <w:rPr>
          <w:sz w:val="20"/>
          <w:szCs w:val="20"/>
        </w:rPr>
        <w:t>2/</w:t>
      </w:r>
      <w:r w:rsidR="000918E9">
        <w:rPr>
          <w:sz w:val="20"/>
          <w:szCs w:val="20"/>
        </w:rPr>
        <w:t>__</w:t>
      </w:r>
      <w:r w:rsidRPr="00A64FCD">
        <w:rPr>
          <w:sz w:val="20"/>
          <w:szCs w:val="20"/>
        </w:rPr>
        <w:t>, 2/</w:t>
      </w:r>
      <w:r w:rsidR="000918E9">
        <w:rPr>
          <w:sz w:val="20"/>
          <w:szCs w:val="20"/>
        </w:rPr>
        <w:t>__</w:t>
      </w:r>
      <w:r w:rsidRPr="00A64FCD">
        <w:rPr>
          <w:sz w:val="20"/>
          <w:szCs w:val="20"/>
        </w:rPr>
        <w:t>, and 4/</w:t>
      </w:r>
      <w:r w:rsidR="000918E9">
        <w:rPr>
          <w:sz w:val="20"/>
          <w:szCs w:val="20"/>
        </w:rPr>
        <w:t>__</w:t>
      </w:r>
      <w:r w:rsidRPr="00A64FCD">
        <w:rPr>
          <w:sz w:val="20"/>
          <w:szCs w:val="20"/>
        </w:rPr>
        <w:t xml:space="preserve"> will be shorter class periods than usual.</w:t>
      </w:r>
    </w:p>
    <w:p w:rsidR="00E531F8" w:rsidRDefault="00E531F8">
      <w:pPr>
        <w:pStyle w:val="BodyText"/>
        <w:tabs>
          <w:tab w:val="right" w:leader="dot" w:pos="4320"/>
        </w:tabs>
      </w:pPr>
    </w:p>
    <w:p w:rsidR="00E531F8" w:rsidRPr="007D2826" w:rsidRDefault="00E531F8">
      <w:pPr>
        <w:rPr>
          <w:sz w:val="22"/>
          <w:szCs w:val="22"/>
        </w:rPr>
      </w:pPr>
      <w:r w:rsidRPr="007D2826">
        <w:rPr>
          <w:b/>
          <w:bCs/>
          <w:sz w:val="22"/>
          <w:szCs w:val="22"/>
        </w:rPr>
        <w:lastRenderedPageBreak/>
        <w:t xml:space="preserve">Assignments:   </w:t>
      </w:r>
      <w:r w:rsidRPr="007D2826">
        <w:rPr>
          <w:sz w:val="22"/>
          <w:szCs w:val="22"/>
        </w:rPr>
        <w:t xml:space="preserve">Assignments are due at the beginning of class on the given date. Points will be taken off for each day the assignment is late at a rate of ~10% of total possible points per day. Students need to keep an electronic file of all assignments for the duration of the semester. No handwritten work will be accepted. </w:t>
      </w:r>
    </w:p>
    <w:p w:rsidR="00E531F8" w:rsidRPr="007D2826" w:rsidRDefault="00E531F8">
      <w:pPr>
        <w:rPr>
          <w:b/>
          <w:bCs/>
          <w:sz w:val="22"/>
          <w:szCs w:val="22"/>
        </w:rPr>
      </w:pPr>
    </w:p>
    <w:p w:rsidR="00E531F8" w:rsidRPr="007D2826" w:rsidRDefault="00E531F8">
      <w:pPr>
        <w:rPr>
          <w:sz w:val="22"/>
          <w:szCs w:val="22"/>
        </w:rPr>
      </w:pPr>
      <w:proofErr w:type="gramStart"/>
      <w:r w:rsidRPr="007D2826">
        <w:rPr>
          <w:b/>
          <w:bCs/>
          <w:sz w:val="22"/>
          <w:szCs w:val="22"/>
        </w:rPr>
        <w:t>Letter Writing Assignment.</w:t>
      </w:r>
      <w:proofErr w:type="gramEnd"/>
      <w:r w:rsidRPr="007D2826">
        <w:rPr>
          <w:b/>
          <w:bCs/>
          <w:sz w:val="22"/>
          <w:szCs w:val="22"/>
        </w:rPr>
        <w:t xml:space="preserve"> </w:t>
      </w:r>
      <w:r w:rsidRPr="007D2826">
        <w:rPr>
          <w:sz w:val="22"/>
          <w:szCs w:val="22"/>
        </w:rPr>
        <w:t xml:space="preserve">Select a cause, program, or pending legislation that you personally believe is important and upon which the government’s policies have some affect. Write a 1-2 page letter to the appropriate public official (elected or appointed) at the local, state, or national level to express your views and ask for her/his support. The letter will not be mailed until after it has been graded by the instructor, and revised if deemed necessary. Be sure to keep an electronic file of the letter so that you can make necessary edits prior to mailing.  Provide a properly addressed and stamped envelope.  The instructor will mail.  Letter is worth 50 points and is due on </w:t>
      </w:r>
      <w:r w:rsidRPr="007D2826">
        <w:rPr>
          <w:b/>
          <w:sz w:val="22"/>
          <w:szCs w:val="22"/>
        </w:rPr>
        <w:t xml:space="preserve">Wednesday, March </w:t>
      </w:r>
      <w:r w:rsidR="000918E9">
        <w:rPr>
          <w:b/>
          <w:sz w:val="22"/>
          <w:szCs w:val="22"/>
        </w:rPr>
        <w:t>__</w:t>
      </w:r>
      <w:r w:rsidRPr="007D2826">
        <w:rPr>
          <w:b/>
          <w:sz w:val="22"/>
          <w:szCs w:val="22"/>
        </w:rPr>
        <w:t>.</w:t>
      </w:r>
    </w:p>
    <w:p w:rsidR="00E531F8" w:rsidRPr="007D2826" w:rsidRDefault="00E531F8">
      <w:pPr>
        <w:rPr>
          <w:sz w:val="22"/>
          <w:szCs w:val="22"/>
        </w:rPr>
      </w:pPr>
    </w:p>
    <w:p w:rsidR="00E531F8" w:rsidRPr="007D2826" w:rsidRDefault="00E531F8">
      <w:pPr>
        <w:pStyle w:val="BodyText"/>
        <w:tabs>
          <w:tab w:val="right" w:leader="dot" w:pos="4320"/>
        </w:tabs>
        <w:rPr>
          <w:szCs w:val="22"/>
        </w:rPr>
      </w:pPr>
      <w:proofErr w:type="gramStart"/>
      <w:r w:rsidRPr="007D2826">
        <w:rPr>
          <w:b/>
          <w:bCs/>
          <w:szCs w:val="22"/>
        </w:rPr>
        <w:t>Meeting/Hearing Observation.</w:t>
      </w:r>
      <w:proofErr w:type="gramEnd"/>
      <w:r w:rsidRPr="007D2826">
        <w:rPr>
          <w:szCs w:val="22"/>
        </w:rPr>
        <w:t xml:space="preserve"> Attend a meeting which involves/impacts public policy at the local, state or national level. Possibilities for meetings include: school board, zoning, town council, or legislative meetings, political forums or nonprofit organization board meetings. Prepare a 2-3 page summary of the meeting which includes the following information:</w:t>
      </w:r>
    </w:p>
    <w:p w:rsidR="00E531F8" w:rsidRPr="007D2826" w:rsidRDefault="00E531F8">
      <w:pPr>
        <w:pStyle w:val="BodyText"/>
        <w:numPr>
          <w:ilvl w:val="0"/>
          <w:numId w:val="3"/>
        </w:numPr>
        <w:tabs>
          <w:tab w:val="right" w:leader="dot" w:pos="4320"/>
        </w:tabs>
        <w:rPr>
          <w:szCs w:val="22"/>
        </w:rPr>
      </w:pPr>
      <w:r w:rsidRPr="007D2826">
        <w:rPr>
          <w:szCs w:val="22"/>
        </w:rPr>
        <w:t>Title of the meeting/hearing, date, location, and sponsorship</w:t>
      </w:r>
    </w:p>
    <w:p w:rsidR="00E531F8" w:rsidRPr="007D2826" w:rsidRDefault="00E531F8">
      <w:pPr>
        <w:pStyle w:val="BodyText"/>
        <w:numPr>
          <w:ilvl w:val="0"/>
          <w:numId w:val="3"/>
        </w:numPr>
        <w:tabs>
          <w:tab w:val="right" w:leader="dot" w:pos="4320"/>
        </w:tabs>
        <w:rPr>
          <w:szCs w:val="22"/>
        </w:rPr>
      </w:pPr>
      <w:r w:rsidRPr="007D2826">
        <w:rPr>
          <w:szCs w:val="22"/>
        </w:rPr>
        <w:t>Type of audience, individual names (if available), approximate number of individuals</w:t>
      </w:r>
    </w:p>
    <w:p w:rsidR="00E531F8" w:rsidRPr="007D2826" w:rsidRDefault="00E531F8">
      <w:pPr>
        <w:pStyle w:val="BodyText"/>
        <w:numPr>
          <w:ilvl w:val="0"/>
          <w:numId w:val="3"/>
        </w:numPr>
        <w:tabs>
          <w:tab w:val="right" w:leader="dot" w:pos="4320"/>
        </w:tabs>
        <w:rPr>
          <w:szCs w:val="22"/>
        </w:rPr>
      </w:pPr>
      <w:r w:rsidRPr="007D2826">
        <w:rPr>
          <w:szCs w:val="22"/>
        </w:rPr>
        <w:t>Structure of meeting/hearing, including the decision-making process</w:t>
      </w:r>
    </w:p>
    <w:p w:rsidR="00E531F8" w:rsidRPr="007D2826" w:rsidRDefault="00E531F8">
      <w:pPr>
        <w:pStyle w:val="BodyText"/>
        <w:numPr>
          <w:ilvl w:val="0"/>
          <w:numId w:val="3"/>
        </w:numPr>
        <w:tabs>
          <w:tab w:val="right" w:leader="dot" w:pos="4320"/>
        </w:tabs>
        <w:rPr>
          <w:szCs w:val="22"/>
        </w:rPr>
      </w:pPr>
      <w:r w:rsidRPr="007D2826">
        <w:rPr>
          <w:szCs w:val="22"/>
        </w:rPr>
        <w:t>Names of presenters, identified issue, your perspective of their credibility</w:t>
      </w:r>
    </w:p>
    <w:p w:rsidR="00E531F8" w:rsidRPr="007D2826" w:rsidRDefault="00E531F8">
      <w:pPr>
        <w:pStyle w:val="BodyText"/>
        <w:numPr>
          <w:ilvl w:val="0"/>
          <w:numId w:val="3"/>
        </w:numPr>
        <w:tabs>
          <w:tab w:val="right" w:leader="dot" w:pos="4320"/>
        </w:tabs>
        <w:rPr>
          <w:szCs w:val="22"/>
        </w:rPr>
      </w:pPr>
      <w:r w:rsidRPr="007D2826">
        <w:rPr>
          <w:szCs w:val="22"/>
        </w:rPr>
        <w:t>Summary of issues discussed</w:t>
      </w:r>
    </w:p>
    <w:p w:rsidR="00E531F8" w:rsidRPr="007D2826" w:rsidRDefault="00E531F8">
      <w:pPr>
        <w:pStyle w:val="BodyText"/>
        <w:numPr>
          <w:ilvl w:val="0"/>
          <w:numId w:val="3"/>
        </w:numPr>
        <w:tabs>
          <w:tab w:val="right" w:leader="dot" w:pos="4320"/>
        </w:tabs>
        <w:rPr>
          <w:szCs w:val="22"/>
        </w:rPr>
      </w:pPr>
      <w:r w:rsidRPr="007D2826">
        <w:rPr>
          <w:szCs w:val="22"/>
        </w:rPr>
        <w:t>Effectiveness of presenters</w:t>
      </w:r>
    </w:p>
    <w:p w:rsidR="00E531F8" w:rsidRPr="007D2826" w:rsidRDefault="00E531F8">
      <w:pPr>
        <w:pStyle w:val="BodyText"/>
        <w:numPr>
          <w:ilvl w:val="0"/>
          <w:numId w:val="3"/>
        </w:numPr>
        <w:tabs>
          <w:tab w:val="right" w:leader="dot" w:pos="4320"/>
        </w:tabs>
        <w:rPr>
          <w:szCs w:val="22"/>
        </w:rPr>
      </w:pPr>
      <w:r w:rsidRPr="007D2826">
        <w:rPr>
          <w:szCs w:val="22"/>
        </w:rPr>
        <w:t>Productiveness of the meeting</w:t>
      </w:r>
    </w:p>
    <w:p w:rsidR="00E531F8" w:rsidRPr="007D2826" w:rsidRDefault="00E531F8">
      <w:pPr>
        <w:pStyle w:val="BodyText"/>
        <w:numPr>
          <w:ilvl w:val="0"/>
          <w:numId w:val="3"/>
        </w:numPr>
        <w:tabs>
          <w:tab w:val="right" w:leader="dot" w:pos="4320"/>
        </w:tabs>
        <w:rPr>
          <w:szCs w:val="22"/>
        </w:rPr>
      </w:pPr>
      <w:r w:rsidRPr="007D2826">
        <w:rPr>
          <w:szCs w:val="22"/>
        </w:rPr>
        <w:t>Comment of the role of the media (if applicable)</w:t>
      </w:r>
    </w:p>
    <w:p w:rsidR="00E531F8" w:rsidRPr="007D2826" w:rsidRDefault="00E531F8">
      <w:pPr>
        <w:pStyle w:val="BodyText"/>
        <w:numPr>
          <w:ilvl w:val="0"/>
          <w:numId w:val="3"/>
        </w:numPr>
        <w:tabs>
          <w:tab w:val="right" w:leader="dot" w:pos="4320"/>
        </w:tabs>
        <w:rPr>
          <w:szCs w:val="22"/>
        </w:rPr>
      </w:pPr>
      <w:r w:rsidRPr="007D2826">
        <w:rPr>
          <w:szCs w:val="22"/>
        </w:rPr>
        <w:t>Implications for family policy</w:t>
      </w:r>
    </w:p>
    <w:p w:rsidR="00E531F8" w:rsidRPr="007D2826" w:rsidRDefault="00E531F8">
      <w:pPr>
        <w:pStyle w:val="BodyText"/>
        <w:numPr>
          <w:ilvl w:val="0"/>
          <w:numId w:val="3"/>
        </w:numPr>
        <w:tabs>
          <w:tab w:val="right" w:leader="dot" w:pos="4320"/>
        </w:tabs>
        <w:rPr>
          <w:szCs w:val="22"/>
        </w:rPr>
      </w:pPr>
      <w:r w:rsidRPr="007D2826">
        <w:rPr>
          <w:szCs w:val="22"/>
        </w:rPr>
        <w:t>Follow-up to the meeting</w:t>
      </w:r>
    </w:p>
    <w:p w:rsidR="00E531F8" w:rsidRPr="007D2826" w:rsidRDefault="00E531F8">
      <w:pPr>
        <w:pStyle w:val="BodyText"/>
        <w:tabs>
          <w:tab w:val="right" w:leader="dot" w:pos="4320"/>
        </w:tabs>
        <w:rPr>
          <w:b/>
          <w:szCs w:val="22"/>
        </w:rPr>
      </w:pPr>
      <w:r w:rsidRPr="007D2826">
        <w:rPr>
          <w:szCs w:val="22"/>
        </w:rPr>
        <w:t xml:space="preserve">Summary is worth 50 points and is due on </w:t>
      </w:r>
      <w:r w:rsidRPr="007D2826">
        <w:rPr>
          <w:b/>
          <w:bCs/>
          <w:szCs w:val="22"/>
        </w:rPr>
        <w:t xml:space="preserve">Wednesday, March </w:t>
      </w:r>
      <w:r w:rsidR="000918E9">
        <w:rPr>
          <w:b/>
          <w:bCs/>
          <w:szCs w:val="22"/>
        </w:rPr>
        <w:t>__</w:t>
      </w:r>
      <w:r w:rsidRPr="007D2826">
        <w:rPr>
          <w:b/>
          <w:bCs/>
          <w:szCs w:val="22"/>
        </w:rPr>
        <w:t>.</w:t>
      </w:r>
    </w:p>
    <w:p w:rsidR="00E531F8" w:rsidRPr="007D2826" w:rsidRDefault="00E531F8">
      <w:pPr>
        <w:pStyle w:val="BodyText"/>
        <w:tabs>
          <w:tab w:val="right" w:leader="dot" w:pos="4320"/>
        </w:tabs>
        <w:rPr>
          <w:szCs w:val="22"/>
        </w:rPr>
      </w:pPr>
    </w:p>
    <w:p w:rsidR="00E531F8" w:rsidRPr="007D2826" w:rsidRDefault="00E531F8">
      <w:pPr>
        <w:pStyle w:val="BodyText"/>
        <w:tabs>
          <w:tab w:val="right" w:leader="dot" w:pos="4320"/>
        </w:tabs>
        <w:rPr>
          <w:szCs w:val="22"/>
        </w:rPr>
      </w:pPr>
      <w:proofErr w:type="gramStart"/>
      <w:r w:rsidRPr="007D2826">
        <w:rPr>
          <w:b/>
          <w:szCs w:val="22"/>
        </w:rPr>
        <w:t xml:space="preserve">Field trip to </w:t>
      </w:r>
      <w:smartTag w:uri="urn:schemas-microsoft-com:office:smarttags" w:element="place">
        <w:smartTag w:uri="urn:schemas-microsoft-com:office:smarttags" w:element="City">
          <w:r w:rsidRPr="007D2826">
            <w:rPr>
              <w:b/>
              <w:szCs w:val="22"/>
            </w:rPr>
            <w:t>Springfield</w:t>
          </w:r>
        </w:smartTag>
        <w:r w:rsidRPr="007D2826">
          <w:rPr>
            <w:b/>
            <w:szCs w:val="22"/>
          </w:rPr>
          <w:t xml:space="preserve">, </w:t>
        </w:r>
        <w:smartTag w:uri="urn:schemas-microsoft-com:office:smarttags" w:element="State">
          <w:r w:rsidRPr="007D2826">
            <w:rPr>
              <w:b/>
              <w:szCs w:val="22"/>
            </w:rPr>
            <w:t>IL</w:t>
          </w:r>
        </w:smartTag>
      </w:smartTag>
      <w:r w:rsidRPr="007D2826">
        <w:rPr>
          <w:b/>
          <w:szCs w:val="22"/>
        </w:rPr>
        <w:t>.</w:t>
      </w:r>
      <w:proofErr w:type="gramEnd"/>
      <w:r w:rsidRPr="007D2826">
        <w:rPr>
          <w:b/>
          <w:szCs w:val="22"/>
        </w:rPr>
        <w:t xml:space="preserve">  </w:t>
      </w:r>
      <w:r w:rsidRPr="007D2826">
        <w:rPr>
          <w:szCs w:val="22"/>
        </w:rPr>
        <w:t xml:space="preserve">A weekday field trip (date yet to be determined) is being planned.  The goal will be to see the state legislature in action.  </w:t>
      </w:r>
    </w:p>
    <w:p w:rsidR="00E531F8" w:rsidRPr="007D2826" w:rsidRDefault="00E531F8">
      <w:pPr>
        <w:pStyle w:val="BodyText"/>
        <w:tabs>
          <w:tab w:val="right" w:leader="dot" w:pos="4320"/>
        </w:tabs>
        <w:rPr>
          <w:szCs w:val="22"/>
        </w:rPr>
      </w:pPr>
    </w:p>
    <w:p w:rsidR="00E531F8" w:rsidRPr="007D2826" w:rsidRDefault="00E531F8">
      <w:pPr>
        <w:pStyle w:val="BodyText"/>
        <w:tabs>
          <w:tab w:val="right" w:leader="dot" w:pos="4320"/>
        </w:tabs>
        <w:rPr>
          <w:szCs w:val="22"/>
        </w:rPr>
      </w:pPr>
      <w:proofErr w:type="gramStart"/>
      <w:r w:rsidRPr="007D2826">
        <w:rPr>
          <w:b/>
          <w:bCs/>
          <w:szCs w:val="22"/>
        </w:rPr>
        <w:t>Public Forum Simulation - Group Presentation.</w:t>
      </w:r>
      <w:proofErr w:type="gramEnd"/>
      <w:r w:rsidRPr="007D2826">
        <w:rPr>
          <w:szCs w:val="22"/>
        </w:rPr>
        <w:t xml:space="preserve"> Students will be assigned to groups during the second week of class. Each group will be assigned a topic and will have most of the semester to prepare a group presentation which will include classmate/“audience” participation. A 2-3 page “fact sheet” will be prepared by group members for distribution to “audience” members. Additional details about this assignment will be provided by the instructor in handout separate from this syllabus. Public Forum Simulations - Group Presentations will be held the last three weeks of class and are worth 150 points. </w:t>
      </w:r>
      <w:r w:rsidRPr="007D2826">
        <w:rPr>
          <w:szCs w:val="22"/>
        </w:rPr>
        <w:br/>
      </w:r>
      <w:r w:rsidRPr="007D2826">
        <w:rPr>
          <w:szCs w:val="22"/>
        </w:rPr>
        <w:br/>
      </w:r>
      <w:proofErr w:type="gramStart"/>
      <w:r w:rsidR="007D2826">
        <w:rPr>
          <w:b/>
          <w:szCs w:val="22"/>
        </w:rPr>
        <w:t>Participation points.</w:t>
      </w:r>
      <w:proofErr w:type="gramEnd"/>
      <w:r w:rsidR="007D2826">
        <w:rPr>
          <w:b/>
          <w:szCs w:val="22"/>
        </w:rPr>
        <w:t xml:space="preserve">  </w:t>
      </w:r>
      <w:r w:rsidR="007D2826">
        <w:rPr>
          <w:szCs w:val="22"/>
        </w:rPr>
        <w:t>Participation points can be earned in a variety of ways, including: contributing to discussion in class (small group and pair dialogue, asking questions of guest speakers, being an engaged “audience” member in simulated town meeting presentations</w:t>
      </w:r>
      <w:r w:rsidR="00476EC7">
        <w:rPr>
          <w:szCs w:val="22"/>
        </w:rPr>
        <w:t>, “literacy circle” activities regarding selected book</w:t>
      </w:r>
      <w:r w:rsidR="007D2826">
        <w:rPr>
          <w:szCs w:val="22"/>
        </w:rPr>
        <w:t>), bringing in newspaper/magazine clippings, researching progress (via internet) of pieces of legislation, and attending the field trip to Springfield.</w:t>
      </w:r>
    </w:p>
    <w:sectPr w:rsidR="00E531F8" w:rsidRPr="007D2826">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B2C" w:rsidRDefault="00095B2C">
      <w:r>
        <w:separator/>
      </w:r>
    </w:p>
  </w:endnote>
  <w:endnote w:type="continuationSeparator" w:id="0">
    <w:p w:rsidR="00095B2C" w:rsidRDefault="00095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399" w:rsidRDefault="003603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60399" w:rsidRDefault="0036039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399" w:rsidRDefault="003603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5275">
      <w:rPr>
        <w:rStyle w:val="PageNumber"/>
        <w:noProof/>
      </w:rPr>
      <w:t>1</w:t>
    </w:r>
    <w:r>
      <w:rPr>
        <w:rStyle w:val="PageNumber"/>
      </w:rPr>
      <w:fldChar w:fldCharType="end"/>
    </w:r>
  </w:p>
  <w:p w:rsidR="00360399" w:rsidRDefault="0036039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B2C" w:rsidRDefault="00095B2C">
      <w:r>
        <w:separator/>
      </w:r>
    </w:p>
  </w:footnote>
  <w:footnote w:type="continuationSeparator" w:id="0">
    <w:p w:rsidR="00095B2C" w:rsidRDefault="00095B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E0C6B"/>
    <w:multiLevelType w:val="hybridMultilevel"/>
    <w:tmpl w:val="45A427DC"/>
    <w:lvl w:ilvl="0" w:tplc="99B64CD8">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CD007BF"/>
    <w:multiLevelType w:val="hybridMultilevel"/>
    <w:tmpl w:val="C22CA2CA"/>
    <w:lvl w:ilvl="0" w:tplc="99B64CD8">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9D34AB0"/>
    <w:multiLevelType w:val="hybridMultilevel"/>
    <w:tmpl w:val="2C7A8FC0"/>
    <w:lvl w:ilvl="0" w:tplc="99B64CD8">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1F8"/>
    <w:rsid w:val="000918E9"/>
    <w:rsid w:val="00095B2C"/>
    <w:rsid w:val="000C45D2"/>
    <w:rsid w:val="002E14A9"/>
    <w:rsid w:val="00360399"/>
    <w:rsid w:val="00476EC7"/>
    <w:rsid w:val="004B0F34"/>
    <w:rsid w:val="00736040"/>
    <w:rsid w:val="007D2826"/>
    <w:rsid w:val="007F0647"/>
    <w:rsid w:val="00845470"/>
    <w:rsid w:val="00870ACB"/>
    <w:rsid w:val="00875275"/>
    <w:rsid w:val="0088323C"/>
    <w:rsid w:val="00893FD3"/>
    <w:rsid w:val="008C15A1"/>
    <w:rsid w:val="009F4D9D"/>
    <w:rsid w:val="00A64FCD"/>
    <w:rsid w:val="00BA6044"/>
    <w:rsid w:val="00BD0E8F"/>
    <w:rsid w:val="00D66775"/>
    <w:rsid w:val="00E531F8"/>
    <w:rsid w:val="00F5190A"/>
    <w:rsid w:val="00FC4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00FF"/>
      <w:u w:val="single"/>
    </w:rPr>
  </w:style>
  <w:style w:type="paragraph" w:styleId="Title">
    <w:name w:val="Title"/>
    <w:basedOn w:val="Normal"/>
    <w:qFormat/>
    <w:pPr>
      <w:jc w:val="center"/>
    </w:pPr>
    <w:rPr>
      <w:b/>
      <w:bCs/>
      <w:smallCaps/>
    </w:rPr>
  </w:style>
  <w:style w:type="paragraph" w:styleId="BodyText">
    <w:name w:val="Body Text"/>
    <w:basedOn w:val="Normal"/>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00FF"/>
      <w:u w:val="single"/>
    </w:rPr>
  </w:style>
  <w:style w:type="paragraph" w:styleId="Title">
    <w:name w:val="Title"/>
    <w:basedOn w:val="Normal"/>
    <w:qFormat/>
    <w:pPr>
      <w:jc w:val="center"/>
    </w:pPr>
    <w:rPr>
      <w:b/>
      <w:bCs/>
      <w:smallCaps/>
    </w:rPr>
  </w:style>
  <w:style w:type="paragraph" w:styleId="BodyText">
    <w:name w:val="Body Text"/>
    <w:basedOn w:val="Normal"/>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1486</Words>
  <Characters>8471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ILLINOIS STATE UNIVERSITY</vt:lpstr>
    </vt:vector>
  </TitlesOfParts>
  <Company>Illinois State University</Company>
  <LinksUpToDate>false</LinksUpToDate>
  <CharactersWithSpaces>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STATE UNIVERSITY</dc:title>
  <dc:creator>Jan M. Shane</dc:creator>
  <cp:lastModifiedBy>jseubert</cp:lastModifiedBy>
  <cp:revision>2</cp:revision>
  <cp:lastPrinted>2007-03-08T17:20:00Z</cp:lastPrinted>
  <dcterms:created xsi:type="dcterms:W3CDTF">2014-02-05T13:52:00Z</dcterms:created>
  <dcterms:modified xsi:type="dcterms:W3CDTF">2014-02-05T13:52:00Z</dcterms:modified>
</cp:coreProperties>
</file>